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0F81AA" w14:textId="0A6035DB" w:rsidR="00E7366A" w:rsidRDefault="00E7366A" w:rsidP="00E7366A">
      <w:pPr>
        <w:jc w:val="center"/>
        <w:rPr>
          <w:b/>
          <w:bCs/>
          <w:color w:val="C00000"/>
        </w:rPr>
      </w:pPr>
      <w:r w:rsidRPr="00F2037F">
        <w:rPr>
          <w:b/>
          <w:bCs/>
          <w:color w:val="C00000"/>
        </w:rPr>
        <w:t>TEHNIČNA SPECIFIKACIJA ZA PREVZEM</w:t>
      </w:r>
      <w:r w:rsidR="00485918">
        <w:rPr>
          <w:b/>
          <w:bCs/>
          <w:color w:val="C00000"/>
        </w:rPr>
        <w:t>, OBDELAVO IN ODLAGANJE</w:t>
      </w:r>
    </w:p>
    <w:p w14:paraId="62EE4C78" w14:textId="3C3ABE40" w:rsidR="00E7366A" w:rsidRDefault="0006449F" w:rsidP="00E7366A">
      <w:pPr>
        <w:jc w:val="center"/>
        <w:rPr>
          <w:b/>
          <w:bCs/>
          <w:color w:val="C00000"/>
        </w:rPr>
      </w:pPr>
      <w:r>
        <w:rPr>
          <w:b/>
          <w:bCs/>
          <w:color w:val="C00000"/>
        </w:rPr>
        <w:t>MEŠANIH KOMUNALNIH ODPADKOV</w:t>
      </w:r>
      <w:r w:rsidR="00E7366A">
        <w:rPr>
          <w:b/>
          <w:bCs/>
          <w:color w:val="C00000"/>
        </w:rPr>
        <w:t xml:space="preserve"> </w:t>
      </w:r>
      <w:r w:rsidR="00A52BBA">
        <w:rPr>
          <w:b/>
          <w:bCs/>
          <w:color w:val="C00000"/>
        </w:rPr>
        <w:t xml:space="preserve">(MKO) </w:t>
      </w:r>
      <w:r w:rsidR="00E7366A">
        <w:rPr>
          <w:b/>
          <w:bCs/>
          <w:color w:val="C00000"/>
        </w:rPr>
        <w:t xml:space="preserve">S KL. ŠT. </w:t>
      </w:r>
      <w:r>
        <w:rPr>
          <w:b/>
          <w:bCs/>
          <w:color w:val="C00000"/>
        </w:rPr>
        <w:t>20 0</w:t>
      </w:r>
      <w:r w:rsidR="00470E05">
        <w:rPr>
          <w:b/>
          <w:bCs/>
          <w:color w:val="C00000"/>
        </w:rPr>
        <w:t>3</w:t>
      </w:r>
      <w:r>
        <w:rPr>
          <w:b/>
          <w:bCs/>
          <w:color w:val="C00000"/>
        </w:rPr>
        <w:t xml:space="preserve"> 0</w:t>
      </w:r>
      <w:r w:rsidR="00470E05">
        <w:rPr>
          <w:b/>
          <w:bCs/>
          <w:color w:val="C00000"/>
        </w:rPr>
        <w:t>1</w:t>
      </w:r>
    </w:p>
    <w:p w14:paraId="6AF87F38" w14:textId="77777777" w:rsidR="00E7366A" w:rsidRDefault="00E7366A" w:rsidP="00E7366A">
      <w:pPr>
        <w:jc w:val="both"/>
        <w:rPr>
          <w:b/>
          <w:bCs/>
          <w:color w:val="C00000"/>
        </w:rPr>
      </w:pPr>
    </w:p>
    <w:p w14:paraId="5A356933" w14:textId="77777777" w:rsidR="00E7366A" w:rsidRPr="00527D1C" w:rsidRDefault="00E7366A" w:rsidP="00E7366A">
      <w:pPr>
        <w:pStyle w:val="Odstavekseznama"/>
        <w:numPr>
          <w:ilvl w:val="0"/>
          <w:numId w:val="5"/>
        </w:numPr>
        <w:jc w:val="both"/>
        <w:rPr>
          <w:b/>
          <w:bCs/>
        </w:rPr>
      </w:pPr>
      <w:r w:rsidRPr="00527D1C">
        <w:rPr>
          <w:b/>
          <w:bCs/>
        </w:rPr>
        <w:t>UVOD</w:t>
      </w:r>
    </w:p>
    <w:p w14:paraId="4E11AC0F" w14:textId="43E51F8E" w:rsidR="00E7366A" w:rsidRDefault="00E7366A" w:rsidP="00E7366A">
      <w:pPr>
        <w:jc w:val="both"/>
        <w:rPr>
          <w:rFonts w:cstheme="minorHAnsi"/>
        </w:rPr>
      </w:pPr>
      <w:r w:rsidRPr="00052180">
        <w:rPr>
          <w:rFonts w:cstheme="minorHAnsi"/>
        </w:rPr>
        <w:t>Izbrani ponudnik bo na podlagi pogodbe o izvedbi javnega naročila za naročnika izvajal storitve prevzema, obdelave in odstranjevanja odpadkov s klas. št. 20 0</w:t>
      </w:r>
      <w:r w:rsidR="00470E05">
        <w:rPr>
          <w:rFonts w:cstheme="minorHAnsi"/>
        </w:rPr>
        <w:t>3</w:t>
      </w:r>
      <w:r w:rsidRPr="00052180">
        <w:rPr>
          <w:rFonts w:cstheme="minorHAnsi"/>
        </w:rPr>
        <w:t xml:space="preserve"> 0</w:t>
      </w:r>
      <w:r w:rsidR="00470E05">
        <w:rPr>
          <w:rFonts w:cstheme="minorHAnsi"/>
        </w:rPr>
        <w:t>1</w:t>
      </w:r>
      <w:r w:rsidRPr="00052180">
        <w:rPr>
          <w:rFonts w:cstheme="minorHAnsi"/>
        </w:rPr>
        <w:t>.</w:t>
      </w:r>
    </w:p>
    <w:p w14:paraId="17028FD2" w14:textId="77777777" w:rsidR="00E7366A" w:rsidRDefault="00E7366A" w:rsidP="00E7366A">
      <w:pPr>
        <w:jc w:val="both"/>
        <w:rPr>
          <w:rFonts w:cstheme="minorHAnsi"/>
        </w:rPr>
      </w:pPr>
    </w:p>
    <w:p w14:paraId="313533F5" w14:textId="77777777" w:rsidR="00E7366A" w:rsidRDefault="00E7366A" w:rsidP="00E7366A">
      <w:pPr>
        <w:jc w:val="both"/>
        <w:rPr>
          <w:rFonts w:cstheme="minorHAnsi"/>
        </w:rPr>
      </w:pPr>
      <w:r w:rsidRPr="00052180">
        <w:rPr>
          <w:rFonts w:cstheme="minorHAnsi"/>
        </w:rPr>
        <w:t>Naročnik bo izvajalcu v pisni obliki (</w:t>
      </w:r>
      <w:r>
        <w:rPr>
          <w:rFonts w:cstheme="minorHAnsi"/>
        </w:rPr>
        <w:t xml:space="preserve">po </w:t>
      </w:r>
      <w:r w:rsidRPr="00052180">
        <w:rPr>
          <w:rFonts w:cstheme="minorHAnsi"/>
        </w:rPr>
        <w:t xml:space="preserve">elektronski pošti) sporočil zahtevo po prevzemu odpadka. Izbran ponudnik se obvezuje, da bo storitev realizirana najpozneje v 1 delovnem dnevu od prejetja naročila. </w:t>
      </w:r>
    </w:p>
    <w:p w14:paraId="6117173E" w14:textId="77777777" w:rsidR="00E7366A" w:rsidRDefault="00E7366A" w:rsidP="00E7366A">
      <w:pPr>
        <w:jc w:val="both"/>
        <w:rPr>
          <w:rFonts w:cstheme="minorHAnsi"/>
        </w:rPr>
      </w:pPr>
    </w:p>
    <w:p w14:paraId="28EFE2D7" w14:textId="15DE1133" w:rsidR="000913CD" w:rsidRPr="000913CD" w:rsidRDefault="00E7366A" w:rsidP="00E7366A">
      <w:pPr>
        <w:pStyle w:val="Default"/>
        <w:spacing w:line="276" w:lineRule="auto"/>
        <w:jc w:val="both"/>
        <w:rPr>
          <w:rFonts w:cstheme="minorHAnsi"/>
          <w:i w:val="0"/>
          <w:iCs w:val="0"/>
        </w:rPr>
      </w:pPr>
      <w:r w:rsidRPr="00113C32">
        <w:rPr>
          <w:rFonts w:asciiTheme="minorHAnsi" w:hAnsiTheme="minorHAnsi" w:cstheme="minorHAnsi"/>
          <w:i w:val="0"/>
          <w:iCs w:val="0"/>
        </w:rPr>
        <w:t xml:space="preserve">Pri tem naročnik </w:t>
      </w:r>
      <w:r>
        <w:rPr>
          <w:rFonts w:asciiTheme="minorHAnsi" w:hAnsiTheme="minorHAnsi" w:cstheme="minorHAnsi"/>
          <w:i w:val="0"/>
          <w:iCs w:val="0"/>
        </w:rPr>
        <w:t>izvaja naklad z razpoložljivimi tehničnimi sredstvi</w:t>
      </w:r>
      <w:r w:rsidR="0006449F">
        <w:rPr>
          <w:rFonts w:asciiTheme="minorHAnsi" w:hAnsiTheme="minorHAnsi" w:cstheme="minorHAnsi"/>
          <w:i w:val="0"/>
          <w:iCs w:val="0"/>
        </w:rPr>
        <w:t>.</w:t>
      </w:r>
      <w:r>
        <w:rPr>
          <w:rFonts w:asciiTheme="minorHAnsi" w:hAnsiTheme="minorHAnsi" w:cstheme="minorHAnsi"/>
          <w:i w:val="0"/>
          <w:iCs w:val="0"/>
        </w:rPr>
        <w:t xml:space="preserve"> </w:t>
      </w:r>
      <w:r w:rsidRPr="00B843A2">
        <w:rPr>
          <w:rFonts w:cstheme="minorHAnsi"/>
          <w:i w:val="0"/>
          <w:iCs w:val="0"/>
        </w:rPr>
        <w:t>P</w:t>
      </w:r>
      <w:r w:rsidR="00C07ABA">
        <w:rPr>
          <w:rFonts w:cstheme="minorHAnsi"/>
          <w:i w:val="0"/>
          <w:iCs w:val="0"/>
        </w:rPr>
        <w:t>o</w:t>
      </w:r>
      <w:r w:rsidRPr="00B843A2">
        <w:rPr>
          <w:rFonts w:cstheme="minorHAnsi"/>
          <w:i w:val="0"/>
          <w:iCs w:val="0"/>
        </w:rPr>
        <w:t>nudnik mora prevzeti odpadke na lokaciji Dornavska cesta 26 od ponedeljka do petka od 6:00 do 14:00 ure, razen v primeru praznikov</w:t>
      </w:r>
      <w:r w:rsidR="000913CD">
        <w:rPr>
          <w:rFonts w:cstheme="minorHAnsi"/>
          <w:i w:val="0"/>
          <w:iCs w:val="0"/>
        </w:rPr>
        <w:t>, oziroma izrecni dogovor, ki se obravnava od primera do primera posebej.</w:t>
      </w:r>
    </w:p>
    <w:p w14:paraId="2D856E58" w14:textId="77777777" w:rsidR="00E7366A" w:rsidRDefault="00E7366A" w:rsidP="00E7366A">
      <w:pPr>
        <w:jc w:val="both"/>
        <w:rPr>
          <w:rFonts w:cstheme="minorHAnsi"/>
          <w:b/>
          <w:bCs/>
        </w:rPr>
      </w:pPr>
    </w:p>
    <w:p w14:paraId="72E6F132" w14:textId="1F0B11C4" w:rsidR="00E7366A" w:rsidRPr="00606D22" w:rsidRDefault="00E7366A" w:rsidP="00E7366A">
      <w:pPr>
        <w:jc w:val="both"/>
        <w:rPr>
          <w:rFonts w:cstheme="minorHAnsi"/>
          <w:b/>
          <w:bCs/>
        </w:rPr>
      </w:pPr>
      <w:r w:rsidRPr="00251C9E">
        <w:rPr>
          <w:rFonts w:cstheme="minorHAnsi"/>
        </w:rPr>
        <w:t>Okvirna količina odpadnega materiala, ki je predmet javnega naročila</w:t>
      </w:r>
      <w:r w:rsidR="00C07ABA">
        <w:rPr>
          <w:rFonts w:cstheme="minorHAnsi"/>
          <w:b/>
          <w:bCs/>
        </w:rPr>
        <w:t xml:space="preserve">. </w:t>
      </w:r>
      <w:r w:rsidRPr="00606D22">
        <w:rPr>
          <w:rFonts w:cstheme="minorHAnsi"/>
        </w:rPr>
        <w:t>Prikazano v tabeli 1:</w:t>
      </w:r>
    </w:p>
    <w:p w14:paraId="20BFF318" w14:textId="77777777" w:rsidR="00E7366A" w:rsidRDefault="00E7366A" w:rsidP="00E7366A">
      <w:pPr>
        <w:pStyle w:val="Default"/>
        <w:spacing w:line="276" w:lineRule="auto"/>
        <w:jc w:val="both"/>
        <w:rPr>
          <w:rFonts w:asciiTheme="minorHAnsi" w:hAnsiTheme="minorHAnsi" w:cstheme="minorHAnsi"/>
          <w:i w:val="0"/>
          <w:iCs w:val="0"/>
        </w:rPr>
      </w:pPr>
    </w:p>
    <w:p w14:paraId="7EDD90CB" w14:textId="77777777" w:rsidR="00E7366A" w:rsidRPr="000E753A" w:rsidRDefault="00E7366A" w:rsidP="00E7366A">
      <w:pPr>
        <w:pStyle w:val="Default"/>
        <w:spacing w:line="276" w:lineRule="auto"/>
        <w:jc w:val="both"/>
        <w:rPr>
          <w:rFonts w:asciiTheme="minorHAnsi" w:hAnsiTheme="minorHAnsi" w:cstheme="minorHAnsi"/>
          <w:b/>
          <w:bCs/>
          <w:i w:val="0"/>
          <w:iCs w:val="0"/>
          <w:sz w:val="20"/>
          <w:szCs w:val="20"/>
        </w:rPr>
      </w:pPr>
      <w:r w:rsidRPr="000E753A">
        <w:rPr>
          <w:rFonts w:asciiTheme="minorHAnsi" w:hAnsiTheme="minorHAnsi" w:cstheme="minorHAnsi"/>
          <w:b/>
          <w:bCs/>
          <w:i w:val="0"/>
          <w:iCs w:val="0"/>
          <w:sz w:val="20"/>
          <w:szCs w:val="20"/>
        </w:rPr>
        <w:t xml:space="preserve">Tabela 1: </w:t>
      </w:r>
    </w:p>
    <w:tbl>
      <w:tblPr>
        <w:tblStyle w:val="Tabelamrea"/>
        <w:tblW w:w="14234" w:type="dxa"/>
        <w:tblLook w:val="04A0" w:firstRow="1" w:lastRow="0" w:firstColumn="1" w:lastColumn="0" w:noHBand="0" w:noVBand="1"/>
      </w:tblPr>
      <w:tblGrid>
        <w:gridCol w:w="3704"/>
        <w:gridCol w:w="3705"/>
        <w:gridCol w:w="3149"/>
        <w:gridCol w:w="3676"/>
      </w:tblGrid>
      <w:tr w:rsidR="00E7366A" w:rsidRPr="00076BDD" w14:paraId="406235B2" w14:textId="77777777" w:rsidTr="00A52BBA">
        <w:trPr>
          <w:trHeight w:val="192"/>
        </w:trPr>
        <w:tc>
          <w:tcPr>
            <w:tcW w:w="3704" w:type="dxa"/>
            <w:shd w:val="clear" w:color="auto" w:fill="BFBFBF" w:themeFill="background1" w:themeFillShade="BF"/>
          </w:tcPr>
          <w:p w14:paraId="1508BAFA" w14:textId="77777777" w:rsidR="00E7366A" w:rsidRPr="00606D22" w:rsidRDefault="00E7366A" w:rsidP="00F537FC">
            <w:pPr>
              <w:pStyle w:val="Default"/>
              <w:spacing w:line="276" w:lineRule="auto"/>
              <w:jc w:val="both"/>
              <w:rPr>
                <w:rFonts w:asciiTheme="minorHAnsi" w:hAnsiTheme="minorHAnsi" w:cstheme="minorHAnsi"/>
                <w:b/>
                <w:bCs/>
                <w:i/>
                <w:iCs/>
                <w:sz w:val="22"/>
                <w:szCs w:val="22"/>
              </w:rPr>
            </w:pPr>
            <w:r w:rsidRPr="00606D22">
              <w:rPr>
                <w:rFonts w:asciiTheme="minorHAnsi" w:hAnsiTheme="minorHAnsi" w:cstheme="minorHAnsi"/>
                <w:b/>
                <w:bCs/>
                <w:sz w:val="22"/>
                <w:szCs w:val="22"/>
              </w:rPr>
              <w:t xml:space="preserve">VRSTA ODPADKA </w:t>
            </w:r>
          </w:p>
        </w:tc>
        <w:tc>
          <w:tcPr>
            <w:tcW w:w="3705" w:type="dxa"/>
            <w:shd w:val="clear" w:color="auto" w:fill="BFBFBF" w:themeFill="background1" w:themeFillShade="BF"/>
          </w:tcPr>
          <w:p w14:paraId="0AF9CCC9" w14:textId="77777777" w:rsidR="00E7366A" w:rsidRPr="00606D22" w:rsidRDefault="00E7366A" w:rsidP="00F537FC">
            <w:pPr>
              <w:pStyle w:val="Default"/>
              <w:spacing w:line="276" w:lineRule="auto"/>
              <w:jc w:val="both"/>
              <w:rPr>
                <w:rFonts w:asciiTheme="minorHAnsi" w:hAnsiTheme="minorHAnsi" w:cstheme="minorHAnsi"/>
                <w:b/>
                <w:bCs/>
                <w:i/>
                <w:iCs/>
                <w:sz w:val="22"/>
                <w:szCs w:val="22"/>
              </w:rPr>
            </w:pPr>
            <w:r w:rsidRPr="00606D22">
              <w:rPr>
                <w:rFonts w:asciiTheme="minorHAnsi" w:hAnsiTheme="minorHAnsi" w:cstheme="minorHAnsi"/>
                <w:b/>
                <w:bCs/>
                <w:sz w:val="22"/>
                <w:szCs w:val="22"/>
              </w:rPr>
              <w:t>Kl. št. ODPADKA</w:t>
            </w:r>
          </w:p>
        </w:tc>
        <w:tc>
          <w:tcPr>
            <w:tcW w:w="3149" w:type="dxa"/>
            <w:shd w:val="clear" w:color="auto" w:fill="BFBFBF" w:themeFill="background1" w:themeFillShade="BF"/>
          </w:tcPr>
          <w:p w14:paraId="2C31E4D5" w14:textId="77777777" w:rsidR="00E7366A" w:rsidRPr="00606D22" w:rsidRDefault="00E7366A" w:rsidP="00F537FC">
            <w:pPr>
              <w:pStyle w:val="Default"/>
              <w:spacing w:line="276" w:lineRule="auto"/>
              <w:jc w:val="both"/>
              <w:rPr>
                <w:rFonts w:asciiTheme="minorHAnsi" w:hAnsiTheme="minorHAnsi" w:cstheme="minorHAnsi"/>
                <w:b/>
                <w:bCs/>
                <w:i/>
                <w:iCs/>
                <w:sz w:val="22"/>
                <w:szCs w:val="22"/>
              </w:rPr>
            </w:pPr>
            <w:r w:rsidRPr="00606D22">
              <w:rPr>
                <w:rFonts w:asciiTheme="minorHAnsi" w:hAnsiTheme="minorHAnsi" w:cstheme="minorHAnsi"/>
                <w:b/>
                <w:bCs/>
                <w:sz w:val="22"/>
                <w:szCs w:val="22"/>
              </w:rPr>
              <w:t>NAČIN PREVZEMA</w:t>
            </w:r>
          </w:p>
        </w:tc>
        <w:tc>
          <w:tcPr>
            <w:tcW w:w="3676" w:type="dxa"/>
            <w:shd w:val="clear" w:color="auto" w:fill="BFBFBF" w:themeFill="background1" w:themeFillShade="BF"/>
          </w:tcPr>
          <w:p w14:paraId="1124807F" w14:textId="77777777" w:rsidR="00E7366A" w:rsidRPr="00606D22" w:rsidRDefault="00E7366A" w:rsidP="00F537FC">
            <w:pPr>
              <w:pStyle w:val="Default"/>
              <w:spacing w:line="276" w:lineRule="auto"/>
              <w:jc w:val="both"/>
              <w:rPr>
                <w:rFonts w:asciiTheme="minorHAnsi" w:hAnsiTheme="minorHAnsi" w:cstheme="minorHAnsi"/>
                <w:b/>
                <w:bCs/>
                <w:i/>
                <w:iCs/>
                <w:sz w:val="22"/>
                <w:szCs w:val="22"/>
              </w:rPr>
            </w:pPr>
            <w:r w:rsidRPr="00606D22">
              <w:rPr>
                <w:rFonts w:asciiTheme="minorHAnsi" w:hAnsiTheme="minorHAnsi" w:cstheme="minorHAnsi"/>
                <w:b/>
                <w:bCs/>
                <w:sz w:val="22"/>
                <w:szCs w:val="22"/>
              </w:rPr>
              <w:t>KOLIČINA [t]</w:t>
            </w:r>
          </w:p>
        </w:tc>
      </w:tr>
      <w:tr w:rsidR="00E7366A" w:rsidRPr="00076BDD" w14:paraId="263EAB9E" w14:textId="77777777" w:rsidTr="00A52BBA">
        <w:trPr>
          <w:trHeight w:val="433"/>
        </w:trPr>
        <w:tc>
          <w:tcPr>
            <w:tcW w:w="3704" w:type="dxa"/>
            <w:vAlign w:val="center"/>
          </w:tcPr>
          <w:p w14:paraId="12B2B1ED" w14:textId="0AD8EDCE" w:rsidR="00E7366A" w:rsidRPr="000E753A" w:rsidRDefault="0006449F" w:rsidP="00F537FC">
            <w:pPr>
              <w:pStyle w:val="Default"/>
              <w:spacing w:line="276" w:lineRule="auto"/>
              <w:jc w:val="center"/>
              <w:rPr>
                <w:rFonts w:asciiTheme="minorHAnsi" w:hAnsiTheme="minorHAnsi" w:cstheme="minorHAnsi"/>
                <w:i/>
                <w:iCs/>
              </w:rPr>
            </w:pPr>
            <w:r>
              <w:t>Mešani komunalni odpadki</w:t>
            </w:r>
          </w:p>
        </w:tc>
        <w:tc>
          <w:tcPr>
            <w:tcW w:w="3705" w:type="dxa"/>
            <w:vAlign w:val="center"/>
          </w:tcPr>
          <w:p w14:paraId="6C6096C7" w14:textId="11B6F16C" w:rsidR="00E7366A" w:rsidRPr="00076BDD" w:rsidRDefault="00470E05" w:rsidP="00F537FC">
            <w:pPr>
              <w:pStyle w:val="Default"/>
              <w:spacing w:line="276" w:lineRule="auto"/>
              <w:jc w:val="center"/>
              <w:rPr>
                <w:rFonts w:asciiTheme="minorHAnsi" w:hAnsiTheme="minorHAnsi" w:cstheme="minorHAnsi"/>
                <w:i/>
                <w:iCs/>
              </w:rPr>
            </w:pPr>
            <w:r>
              <w:rPr>
                <w:rFonts w:asciiTheme="minorHAnsi" w:hAnsiTheme="minorHAnsi" w:cstheme="minorHAnsi"/>
              </w:rPr>
              <w:t>20 03 01</w:t>
            </w:r>
          </w:p>
        </w:tc>
        <w:tc>
          <w:tcPr>
            <w:tcW w:w="3149" w:type="dxa"/>
            <w:vAlign w:val="center"/>
          </w:tcPr>
          <w:p w14:paraId="50854DA6" w14:textId="29496416" w:rsidR="00E7366A" w:rsidRPr="00076BDD" w:rsidRDefault="00E7366A" w:rsidP="00F537FC">
            <w:pPr>
              <w:pStyle w:val="Default"/>
              <w:spacing w:line="276" w:lineRule="auto"/>
              <w:jc w:val="center"/>
              <w:rPr>
                <w:rFonts w:asciiTheme="minorHAnsi" w:hAnsiTheme="minorHAnsi" w:cstheme="minorHAnsi"/>
                <w:i/>
                <w:iCs/>
              </w:rPr>
            </w:pPr>
            <w:r>
              <w:rPr>
                <w:rFonts w:asciiTheme="minorHAnsi" w:hAnsiTheme="minorHAnsi" w:cstheme="minorHAnsi"/>
              </w:rPr>
              <w:t>Redno prevzeti</w:t>
            </w:r>
          </w:p>
        </w:tc>
        <w:tc>
          <w:tcPr>
            <w:tcW w:w="3676" w:type="dxa"/>
            <w:vAlign w:val="center"/>
          </w:tcPr>
          <w:p w14:paraId="2500AECD" w14:textId="7EC0A656" w:rsidR="00E7366A" w:rsidRPr="00076BDD" w:rsidRDefault="00CD35C0" w:rsidP="00F537FC">
            <w:pPr>
              <w:pStyle w:val="Default"/>
              <w:spacing w:line="276" w:lineRule="auto"/>
              <w:jc w:val="center"/>
              <w:rPr>
                <w:rFonts w:asciiTheme="minorHAnsi" w:hAnsiTheme="minorHAnsi" w:cstheme="minorHAnsi"/>
                <w:i/>
                <w:iCs/>
              </w:rPr>
            </w:pPr>
            <w:r>
              <w:rPr>
                <w:rFonts w:asciiTheme="minorHAnsi" w:hAnsiTheme="minorHAnsi" w:cstheme="minorHAnsi"/>
                <w:i/>
                <w:iCs/>
              </w:rPr>
              <w:t>2.</w:t>
            </w:r>
            <w:r w:rsidR="00DA58D3">
              <w:rPr>
                <w:rFonts w:asciiTheme="minorHAnsi" w:hAnsiTheme="minorHAnsi" w:cstheme="minorHAnsi"/>
                <w:i/>
                <w:iCs/>
              </w:rPr>
              <w:t>700</w:t>
            </w:r>
          </w:p>
        </w:tc>
      </w:tr>
    </w:tbl>
    <w:p w14:paraId="4D4A8844" w14:textId="77777777" w:rsidR="00E7366A" w:rsidRDefault="00E7366A" w:rsidP="00E7366A">
      <w:pPr>
        <w:jc w:val="both"/>
        <w:rPr>
          <w:rFonts w:cstheme="minorHAnsi"/>
          <w:b/>
          <w:bCs/>
        </w:rPr>
      </w:pPr>
    </w:p>
    <w:p w14:paraId="0C39C9CF" w14:textId="5ADEBC1B" w:rsidR="00F74322" w:rsidRDefault="00F74322" w:rsidP="00F74322">
      <w:pPr>
        <w:pStyle w:val="Default"/>
        <w:spacing w:line="276" w:lineRule="auto"/>
        <w:jc w:val="both"/>
        <w:rPr>
          <w:rFonts w:asciiTheme="minorHAnsi" w:hAnsiTheme="minorHAnsi" w:cstheme="minorHAnsi"/>
          <w:i w:val="0"/>
          <w:iCs w:val="0"/>
        </w:rPr>
      </w:pPr>
      <w:r>
        <w:rPr>
          <w:rFonts w:asciiTheme="minorHAnsi" w:hAnsiTheme="minorHAnsi" w:cstheme="minorHAnsi"/>
          <w:i w:val="0"/>
          <w:iCs w:val="0"/>
        </w:rPr>
        <w:t>Javno naročilo se oddaja za določen čas, in sicer od sklenitve pogodbe do 31.12.202</w:t>
      </w:r>
      <w:r w:rsidR="00D03CC0">
        <w:rPr>
          <w:rFonts w:asciiTheme="minorHAnsi" w:hAnsiTheme="minorHAnsi" w:cstheme="minorHAnsi"/>
          <w:i w:val="0"/>
          <w:iCs w:val="0"/>
        </w:rPr>
        <w:t>5</w:t>
      </w:r>
      <w:r>
        <w:rPr>
          <w:rFonts w:asciiTheme="minorHAnsi" w:hAnsiTheme="minorHAnsi" w:cstheme="minorHAnsi"/>
          <w:i w:val="0"/>
          <w:iCs w:val="0"/>
        </w:rPr>
        <w:t>.</w:t>
      </w:r>
    </w:p>
    <w:p w14:paraId="3F5A7790" w14:textId="77777777" w:rsidR="00E7366A" w:rsidRPr="00052180" w:rsidRDefault="00E7366A" w:rsidP="00E7366A">
      <w:pPr>
        <w:jc w:val="both"/>
        <w:rPr>
          <w:rFonts w:cstheme="minorHAnsi"/>
          <w:b/>
          <w:bCs/>
        </w:rPr>
      </w:pPr>
    </w:p>
    <w:p w14:paraId="0CA9A782" w14:textId="77777777" w:rsidR="00E7366A" w:rsidRDefault="00E7366A" w:rsidP="00E7366A">
      <w:pPr>
        <w:jc w:val="both"/>
        <w:rPr>
          <w:rFonts w:cstheme="minorHAnsi"/>
        </w:rPr>
      </w:pPr>
      <w:r w:rsidRPr="00052180">
        <w:rPr>
          <w:rFonts w:cstheme="minorHAnsi"/>
        </w:rPr>
        <w:t>Količina je zgolj okvirna in služi kot orientacija ponudnika pri pripravi ponudbe. Ponudnik se zaveda, da je količina podvržena razvoju ločenega zbiranja odpadkov, zakonskim spremembam in drugim faktorjem, ki vplivajo na obseg in sestavo zbranih količin odpadkov, ki so predmet tega javnega naročila. Naročnik ne prevzema odgovornosti za končne količine oddanih odpadkov (ne za doseganje, niti za preseganje orientacijske količine), izbrani ponudnik pa bo moral prevzeti celotno količino odpadkov, nastalih v obdobju izvajanja javnega naročila.</w:t>
      </w:r>
    </w:p>
    <w:p w14:paraId="34665DB3" w14:textId="77777777" w:rsidR="00F537FC" w:rsidRDefault="00F537FC" w:rsidP="00E7366A">
      <w:pPr>
        <w:jc w:val="both"/>
        <w:rPr>
          <w:rFonts w:cstheme="minorHAnsi"/>
        </w:rPr>
      </w:pPr>
    </w:p>
    <w:p w14:paraId="53C09389" w14:textId="77777777" w:rsidR="00FC561C" w:rsidRDefault="00FC561C" w:rsidP="00FC561C">
      <w:pPr>
        <w:widowControl/>
        <w:autoSpaceDE w:val="0"/>
        <w:autoSpaceDN w:val="0"/>
        <w:spacing w:line="276" w:lineRule="auto"/>
        <w:rPr>
          <w:rFonts w:cstheme="minorHAnsi"/>
          <w:lang w:eastAsia="sl-SI"/>
        </w:rPr>
      </w:pPr>
    </w:p>
    <w:p w14:paraId="1DE8D1E7" w14:textId="77B20CA0" w:rsidR="00FC561C" w:rsidRDefault="00FC561C" w:rsidP="00FC561C">
      <w:pPr>
        <w:widowControl/>
        <w:autoSpaceDE w:val="0"/>
        <w:autoSpaceDN w:val="0"/>
        <w:spacing w:line="276" w:lineRule="auto"/>
        <w:jc w:val="both"/>
        <w:rPr>
          <w:rFonts w:cstheme="minorHAnsi"/>
          <w:b/>
          <w:bCs/>
          <w:lang w:eastAsia="sl-SI"/>
        </w:rPr>
      </w:pPr>
      <w:r>
        <w:rPr>
          <w:rFonts w:cstheme="minorHAnsi"/>
          <w:b/>
          <w:bCs/>
          <w:lang w:eastAsia="sl-SI"/>
        </w:rPr>
        <w:t>Prevzemnik mora naročniku pri oddaji predmetnega javnega naročila prikazati strošek obdelave</w:t>
      </w:r>
      <w:r w:rsidR="003A3B59">
        <w:rPr>
          <w:rFonts w:cstheme="minorHAnsi"/>
          <w:b/>
          <w:bCs/>
          <w:lang w:eastAsia="sl-SI"/>
        </w:rPr>
        <w:t xml:space="preserve"> in odlaganja</w:t>
      </w:r>
      <w:r>
        <w:rPr>
          <w:rFonts w:cstheme="minorHAnsi"/>
          <w:b/>
          <w:bCs/>
          <w:lang w:eastAsia="sl-SI"/>
        </w:rPr>
        <w:t xml:space="preserve"> mešanih komunalnih odpadkov prikazano v tabeli 2</w:t>
      </w:r>
      <w:r w:rsidRPr="000913CD">
        <w:rPr>
          <w:rFonts w:cstheme="minorHAnsi"/>
          <w:b/>
          <w:bCs/>
          <w:lang w:eastAsia="sl-SI"/>
        </w:rPr>
        <w:t xml:space="preserve">. </w:t>
      </w:r>
    </w:p>
    <w:p w14:paraId="07C94A50" w14:textId="77777777" w:rsidR="00FC561C" w:rsidRDefault="00FC561C" w:rsidP="00FC561C">
      <w:pPr>
        <w:widowControl/>
        <w:autoSpaceDE w:val="0"/>
        <w:autoSpaceDN w:val="0"/>
        <w:spacing w:line="276" w:lineRule="auto"/>
        <w:jc w:val="both"/>
        <w:rPr>
          <w:rFonts w:cstheme="minorHAnsi"/>
          <w:b/>
          <w:bCs/>
          <w:lang w:eastAsia="sl-SI"/>
        </w:rPr>
      </w:pPr>
    </w:p>
    <w:p w14:paraId="178252A7" w14:textId="77777777" w:rsidR="00A52BBA" w:rsidRPr="00A52BBA" w:rsidRDefault="00A52BBA" w:rsidP="00FC561C">
      <w:pPr>
        <w:widowControl/>
        <w:autoSpaceDE w:val="0"/>
        <w:autoSpaceDN w:val="0"/>
        <w:spacing w:line="276" w:lineRule="auto"/>
        <w:jc w:val="both"/>
        <w:rPr>
          <w:rFonts w:cstheme="minorHAnsi"/>
          <w:sz w:val="20"/>
          <w:szCs w:val="20"/>
          <w:lang w:eastAsia="sl-SI"/>
        </w:rPr>
      </w:pPr>
    </w:p>
    <w:p w14:paraId="503485CD" w14:textId="7F0D805C" w:rsidR="00FC561C" w:rsidRPr="00A52BBA" w:rsidRDefault="00FC561C" w:rsidP="00FC561C">
      <w:pPr>
        <w:widowControl/>
        <w:autoSpaceDE w:val="0"/>
        <w:autoSpaceDN w:val="0"/>
        <w:spacing w:line="276" w:lineRule="auto"/>
        <w:jc w:val="both"/>
        <w:rPr>
          <w:rFonts w:cstheme="minorHAnsi"/>
          <w:b/>
          <w:bCs/>
          <w:sz w:val="20"/>
          <w:szCs w:val="20"/>
          <w:lang w:eastAsia="sl-SI"/>
        </w:rPr>
      </w:pPr>
      <w:r w:rsidRPr="00A52BBA">
        <w:rPr>
          <w:rFonts w:cstheme="minorHAnsi"/>
          <w:b/>
          <w:bCs/>
          <w:sz w:val="20"/>
          <w:szCs w:val="20"/>
          <w:lang w:eastAsia="sl-SI"/>
        </w:rPr>
        <w:t>Tabela 2</w:t>
      </w:r>
    </w:p>
    <w:p w14:paraId="0D59C5DC" w14:textId="10DB6F35" w:rsidR="00C1066A" w:rsidRDefault="005F3E69" w:rsidP="005F3E69">
      <w:pPr>
        <w:tabs>
          <w:tab w:val="left" w:pos="4512"/>
        </w:tabs>
        <w:spacing w:line="276" w:lineRule="auto"/>
        <w:jc w:val="both"/>
        <w:rPr>
          <w:rFonts w:cstheme="minorHAnsi"/>
        </w:rPr>
      </w:pPr>
      <w:r>
        <w:rPr>
          <w:rFonts w:cstheme="minorHAnsi"/>
        </w:rPr>
        <w:tab/>
      </w:r>
    </w:p>
    <w:tbl>
      <w:tblPr>
        <w:tblW w:w="14547" w:type="dxa"/>
        <w:tblCellMar>
          <w:left w:w="70" w:type="dxa"/>
          <w:right w:w="70" w:type="dxa"/>
        </w:tblCellMar>
        <w:tblLook w:val="04A0" w:firstRow="1" w:lastRow="0" w:firstColumn="1" w:lastColumn="0" w:noHBand="0" w:noVBand="1"/>
      </w:tblPr>
      <w:tblGrid>
        <w:gridCol w:w="1910"/>
        <w:gridCol w:w="1513"/>
        <w:gridCol w:w="2993"/>
        <w:gridCol w:w="2836"/>
        <w:gridCol w:w="5295"/>
      </w:tblGrid>
      <w:tr w:rsidR="003D19B1" w:rsidRPr="00220646" w14:paraId="4E700C4A" w14:textId="77777777" w:rsidTr="0065621F">
        <w:trPr>
          <w:trHeight w:val="931"/>
        </w:trPr>
        <w:tc>
          <w:tcPr>
            <w:tcW w:w="1910" w:type="dxa"/>
            <w:tcBorders>
              <w:top w:val="single" w:sz="8" w:space="0" w:color="auto"/>
              <w:left w:val="single" w:sz="8" w:space="0" w:color="auto"/>
              <w:bottom w:val="single" w:sz="8" w:space="0" w:color="auto"/>
              <w:right w:val="nil"/>
            </w:tcBorders>
            <w:shd w:val="clear" w:color="000000" w:fill="D9D9D9"/>
            <w:vAlign w:val="center"/>
            <w:hideMark/>
          </w:tcPr>
          <w:p w14:paraId="39AE5F45" w14:textId="77777777" w:rsidR="003D19B1" w:rsidRPr="00220646" w:rsidRDefault="003D19B1" w:rsidP="006A3140">
            <w:pPr>
              <w:jc w:val="center"/>
              <w:rPr>
                <w:rFonts w:cs="Calibri"/>
                <w:i/>
                <w:iCs/>
                <w:color w:val="000000"/>
                <w:lang w:eastAsia="sl-SI"/>
              </w:rPr>
            </w:pPr>
            <w:r w:rsidRPr="00220646">
              <w:rPr>
                <w:rFonts w:cs="Calibri"/>
                <w:i/>
                <w:iCs/>
                <w:color w:val="000000"/>
                <w:lang w:eastAsia="sl-SI"/>
              </w:rPr>
              <w:t>Naziv odpadka</w:t>
            </w:r>
          </w:p>
        </w:tc>
        <w:tc>
          <w:tcPr>
            <w:tcW w:w="1513"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7189B121" w14:textId="77777777" w:rsidR="003D19B1" w:rsidRPr="00220646" w:rsidRDefault="003D19B1" w:rsidP="006A3140">
            <w:pPr>
              <w:jc w:val="center"/>
              <w:rPr>
                <w:rFonts w:cs="Calibri"/>
                <w:i/>
                <w:iCs/>
                <w:color w:val="000000"/>
                <w:lang w:eastAsia="sl-SI"/>
              </w:rPr>
            </w:pPr>
            <w:r w:rsidRPr="00220646">
              <w:rPr>
                <w:rFonts w:cs="Calibri"/>
                <w:i/>
                <w:iCs/>
                <w:color w:val="000000"/>
                <w:lang w:eastAsia="sl-SI"/>
              </w:rPr>
              <w:t>Kl</w:t>
            </w:r>
            <w:r>
              <w:rPr>
                <w:rFonts w:cs="Calibri"/>
                <w:i/>
                <w:iCs/>
                <w:color w:val="000000"/>
                <w:lang w:eastAsia="sl-SI"/>
              </w:rPr>
              <w:t>.</w:t>
            </w:r>
            <w:r w:rsidRPr="00220646">
              <w:rPr>
                <w:rFonts w:cs="Calibri"/>
                <w:i/>
                <w:iCs/>
                <w:color w:val="000000"/>
                <w:lang w:eastAsia="sl-SI"/>
              </w:rPr>
              <w:t xml:space="preserve"> št</w:t>
            </w:r>
            <w:r>
              <w:rPr>
                <w:rFonts w:cs="Calibri"/>
                <w:i/>
                <w:iCs/>
                <w:color w:val="000000"/>
                <w:lang w:eastAsia="sl-SI"/>
              </w:rPr>
              <w:t>.</w:t>
            </w:r>
          </w:p>
        </w:tc>
        <w:tc>
          <w:tcPr>
            <w:tcW w:w="2993" w:type="dxa"/>
            <w:tcBorders>
              <w:top w:val="single" w:sz="8" w:space="0" w:color="auto"/>
              <w:left w:val="nil"/>
              <w:bottom w:val="single" w:sz="8" w:space="0" w:color="auto"/>
              <w:right w:val="single" w:sz="4" w:space="0" w:color="auto"/>
            </w:tcBorders>
            <w:shd w:val="clear" w:color="000000" w:fill="D9D9D9"/>
            <w:vAlign w:val="center"/>
            <w:hideMark/>
          </w:tcPr>
          <w:p w14:paraId="4A5D41BD" w14:textId="6BDA900E" w:rsidR="003D19B1" w:rsidRDefault="00F70304" w:rsidP="006A3140">
            <w:pPr>
              <w:jc w:val="center"/>
              <w:rPr>
                <w:rFonts w:cs="Calibri"/>
                <w:i/>
                <w:iCs/>
                <w:color w:val="000000"/>
                <w:lang w:eastAsia="sl-SI"/>
              </w:rPr>
            </w:pPr>
            <w:r>
              <w:rPr>
                <w:rFonts w:cs="Calibri"/>
                <w:i/>
                <w:iCs/>
                <w:color w:val="000000"/>
                <w:lang w:eastAsia="sl-SI"/>
              </w:rPr>
              <w:t>prevzem</w:t>
            </w:r>
            <w:r w:rsidR="003D19B1" w:rsidRPr="00220646">
              <w:rPr>
                <w:rFonts w:cs="Calibri"/>
                <w:i/>
                <w:iCs/>
                <w:color w:val="000000"/>
                <w:lang w:eastAsia="sl-SI"/>
              </w:rPr>
              <w:t xml:space="preserve"> obdelave in odlaganja odpadka €/t </w:t>
            </w:r>
          </w:p>
          <w:p w14:paraId="76AFC826" w14:textId="77777777" w:rsidR="003D19B1" w:rsidRPr="00220646" w:rsidRDefault="003D19B1" w:rsidP="006A3140">
            <w:pPr>
              <w:jc w:val="center"/>
              <w:rPr>
                <w:rFonts w:cs="Calibri"/>
                <w:i/>
                <w:iCs/>
                <w:color w:val="000000"/>
                <w:lang w:eastAsia="sl-SI"/>
              </w:rPr>
            </w:pPr>
            <w:r>
              <w:rPr>
                <w:rFonts w:cs="Calibri"/>
                <w:i/>
                <w:iCs/>
                <w:color w:val="000000"/>
                <w:lang w:eastAsia="sl-SI"/>
              </w:rPr>
              <w:t>[brez DDV]</w:t>
            </w:r>
          </w:p>
        </w:tc>
        <w:tc>
          <w:tcPr>
            <w:tcW w:w="2836" w:type="dxa"/>
            <w:tcBorders>
              <w:top w:val="single" w:sz="8" w:space="0" w:color="auto"/>
              <w:left w:val="single" w:sz="4" w:space="0" w:color="auto"/>
              <w:bottom w:val="single" w:sz="8" w:space="0" w:color="auto"/>
              <w:right w:val="single" w:sz="8" w:space="0" w:color="auto"/>
            </w:tcBorders>
            <w:shd w:val="clear" w:color="000000" w:fill="D9D9D9"/>
          </w:tcPr>
          <w:p w14:paraId="509E4780" w14:textId="77777777" w:rsidR="003D19B1" w:rsidRDefault="003D19B1" w:rsidP="006A3140">
            <w:pPr>
              <w:jc w:val="center"/>
              <w:rPr>
                <w:rFonts w:cs="Calibri"/>
                <w:i/>
                <w:iCs/>
                <w:color w:val="000000"/>
                <w:lang w:eastAsia="sl-SI"/>
              </w:rPr>
            </w:pPr>
          </w:p>
          <w:p w14:paraId="6329D057" w14:textId="77777777" w:rsidR="003D19B1" w:rsidRDefault="003D19B1" w:rsidP="006A3140">
            <w:pPr>
              <w:jc w:val="center"/>
              <w:rPr>
                <w:rFonts w:cs="Calibri"/>
                <w:i/>
                <w:iCs/>
                <w:color w:val="000000"/>
                <w:lang w:eastAsia="sl-SI"/>
              </w:rPr>
            </w:pPr>
            <w:r>
              <w:rPr>
                <w:rFonts w:cs="Calibri"/>
                <w:i/>
                <w:iCs/>
                <w:color w:val="000000"/>
                <w:lang w:eastAsia="sl-SI"/>
              </w:rPr>
              <w:t xml:space="preserve">Količine, ki jih bo ponudnik prevzel  </w:t>
            </w:r>
          </w:p>
          <w:p w14:paraId="562A8773" w14:textId="77777777" w:rsidR="003D19B1" w:rsidRPr="00220646" w:rsidRDefault="003D19B1" w:rsidP="006A3140">
            <w:pPr>
              <w:jc w:val="center"/>
              <w:rPr>
                <w:rFonts w:cs="Calibri"/>
                <w:i/>
                <w:iCs/>
                <w:color w:val="000000"/>
                <w:lang w:eastAsia="sl-SI"/>
              </w:rPr>
            </w:pPr>
            <w:r>
              <w:rPr>
                <w:rFonts w:cs="Calibri"/>
                <w:i/>
                <w:iCs/>
                <w:color w:val="000000"/>
                <w:lang w:eastAsia="sl-SI"/>
              </w:rPr>
              <w:t>[tone]</w:t>
            </w:r>
          </w:p>
        </w:tc>
        <w:tc>
          <w:tcPr>
            <w:tcW w:w="5295" w:type="dxa"/>
            <w:tcBorders>
              <w:top w:val="single" w:sz="8" w:space="0" w:color="auto"/>
              <w:left w:val="nil"/>
              <w:bottom w:val="single" w:sz="8" w:space="0" w:color="auto"/>
              <w:right w:val="single" w:sz="8" w:space="0" w:color="auto"/>
            </w:tcBorders>
            <w:shd w:val="clear" w:color="000000" w:fill="D9D9D9"/>
          </w:tcPr>
          <w:p w14:paraId="389B2B8F" w14:textId="77777777" w:rsidR="003D19B1" w:rsidRDefault="003D19B1" w:rsidP="006A3140">
            <w:pPr>
              <w:jc w:val="center"/>
              <w:rPr>
                <w:rFonts w:cs="Calibri"/>
                <w:i/>
                <w:iCs/>
                <w:color w:val="000000"/>
                <w:lang w:eastAsia="sl-SI"/>
              </w:rPr>
            </w:pPr>
          </w:p>
          <w:p w14:paraId="33E2CC31" w14:textId="77777777" w:rsidR="003D19B1" w:rsidRDefault="003D19B1" w:rsidP="006A3140">
            <w:pPr>
              <w:jc w:val="center"/>
              <w:rPr>
                <w:rFonts w:cs="Calibri"/>
                <w:i/>
                <w:iCs/>
                <w:color w:val="000000"/>
                <w:lang w:eastAsia="sl-SI"/>
              </w:rPr>
            </w:pPr>
            <w:r>
              <w:rPr>
                <w:rFonts w:cs="Calibri"/>
                <w:i/>
                <w:iCs/>
                <w:color w:val="000000"/>
                <w:lang w:eastAsia="sl-SI"/>
              </w:rPr>
              <w:t xml:space="preserve">Skupna cena za vse ponujene količine v </w:t>
            </w:r>
            <w:r w:rsidRPr="00220646">
              <w:rPr>
                <w:rFonts w:cs="Calibri"/>
                <w:i/>
                <w:iCs/>
                <w:color w:val="000000"/>
                <w:lang w:eastAsia="sl-SI"/>
              </w:rPr>
              <w:t>€</w:t>
            </w:r>
          </w:p>
          <w:p w14:paraId="1EC032F8" w14:textId="77777777" w:rsidR="003D19B1" w:rsidRDefault="003D19B1" w:rsidP="006A3140">
            <w:pPr>
              <w:jc w:val="center"/>
              <w:rPr>
                <w:rFonts w:cs="Calibri"/>
                <w:i/>
                <w:iCs/>
                <w:color w:val="000000"/>
                <w:lang w:eastAsia="sl-SI"/>
              </w:rPr>
            </w:pPr>
            <w:r>
              <w:rPr>
                <w:rFonts w:cs="Calibri"/>
                <w:i/>
                <w:iCs/>
                <w:color w:val="000000"/>
                <w:lang w:eastAsia="sl-SI"/>
              </w:rPr>
              <w:t>[ brez DDV]</w:t>
            </w:r>
          </w:p>
        </w:tc>
      </w:tr>
      <w:tr w:rsidR="003D19B1" w:rsidRPr="00220646" w14:paraId="6BDFAF3B" w14:textId="77777777" w:rsidTr="0065621F">
        <w:trPr>
          <w:trHeight w:val="854"/>
        </w:trPr>
        <w:tc>
          <w:tcPr>
            <w:tcW w:w="1910" w:type="dxa"/>
            <w:tcBorders>
              <w:top w:val="nil"/>
              <w:left w:val="single" w:sz="8" w:space="0" w:color="auto"/>
              <w:bottom w:val="single" w:sz="8" w:space="0" w:color="auto"/>
              <w:right w:val="nil"/>
            </w:tcBorders>
            <w:shd w:val="clear" w:color="auto" w:fill="auto"/>
            <w:vAlign w:val="center"/>
            <w:hideMark/>
          </w:tcPr>
          <w:p w14:paraId="3B945590" w14:textId="77777777" w:rsidR="003D19B1" w:rsidRPr="00220646" w:rsidRDefault="003D19B1" w:rsidP="006A3140">
            <w:pPr>
              <w:jc w:val="center"/>
              <w:rPr>
                <w:rFonts w:cs="Calibri"/>
                <w:i/>
                <w:iCs/>
                <w:color w:val="000000"/>
                <w:lang w:eastAsia="sl-SI"/>
              </w:rPr>
            </w:pPr>
            <w:r w:rsidRPr="00220646">
              <w:rPr>
                <w:rFonts w:cs="Calibri"/>
                <w:i/>
                <w:iCs/>
                <w:color w:val="000000"/>
                <w:lang w:eastAsia="sl-SI"/>
              </w:rPr>
              <w:t>Mešani komun</w:t>
            </w:r>
            <w:r>
              <w:rPr>
                <w:rFonts w:cs="Calibri"/>
                <w:i/>
                <w:iCs/>
                <w:color w:val="000000"/>
                <w:lang w:eastAsia="sl-SI"/>
              </w:rPr>
              <w:t>a</w:t>
            </w:r>
            <w:r w:rsidRPr="00220646">
              <w:rPr>
                <w:rFonts w:cs="Calibri"/>
                <w:i/>
                <w:iCs/>
                <w:color w:val="000000"/>
                <w:lang w:eastAsia="sl-SI"/>
              </w:rPr>
              <w:t>lni odpadki</w:t>
            </w:r>
          </w:p>
        </w:tc>
        <w:tc>
          <w:tcPr>
            <w:tcW w:w="1513" w:type="dxa"/>
            <w:tcBorders>
              <w:top w:val="nil"/>
              <w:left w:val="single" w:sz="8" w:space="0" w:color="auto"/>
              <w:bottom w:val="single" w:sz="8" w:space="0" w:color="auto"/>
              <w:right w:val="single" w:sz="8" w:space="0" w:color="auto"/>
            </w:tcBorders>
            <w:shd w:val="clear" w:color="auto" w:fill="auto"/>
            <w:noWrap/>
            <w:vAlign w:val="center"/>
            <w:hideMark/>
          </w:tcPr>
          <w:p w14:paraId="44A3579E" w14:textId="77777777" w:rsidR="003D19B1" w:rsidRPr="00220646" w:rsidRDefault="003D19B1" w:rsidP="006A3140">
            <w:pPr>
              <w:jc w:val="center"/>
              <w:rPr>
                <w:rFonts w:cs="Calibri"/>
                <w:i/>
                <w:iCs/>
                <w:color w:val="000000"/>
                <w:lang w:eastAsia="sl-SI"/>
              </w:rPr>
            </w:pPr>
            <w:r w:rsidRPr="00220646">
              <w:rPr>
                <w:rFonts w:cs="Calibri"/>
                <w:i/>
                <w:iCs/>
                <w:color w:val="000000"/>
                <w:lang w:eastAsia="sl-SI"/>
              </w:rPr>
              <w:t>20 03 01</w:t>
            </w:r>
          </w:p>
        </w:tc>
        <w:tc>
          <w:tcPr>
            <w:tcW w:w="2993" w:type="dxa"/>
            <w:tcBorders>
              <w:top w:val="nil"/>
              <w:left w:val="nil"/>
              <w:bottom w:val="single" w:sz="8" w:space="0" w:color="auto"/>
              <w:right w:val="single" w:sz="8" w:space="0" w:color="auto"/>
            </w:tcBorders>
            <w:shd w:val="clear" w:color="auto" w:fill="FFFFFF" w:themeFill="background1"/>
            <w:noWrap/>
            <w:vAlign w:val="center"/>
            <w:hideMark/>
          </w:tcPr>
          <w:p w14:paraId="49652E3A" w14:textId="77777777" w:rsidR="003D19B1" w:rsidRPr="00220646" w:rsidRDefault="003D19B1" w:rsidP="006A3140">
            <w:pPr>
              <w:rPr>
                <w:rFonts w:cs="Calibri"/>
                <w:i/>
                <w:iCs/>
                <w:color w:val="000000"/>
                <w:lang w:eastAsia="sl-SI"/>
              </w:rPr>
            </w:pPr>
            <w:r w:rsidRPr="00220646">
              <w:rPr>
                <w:rFonts w:cs="Calibri"/>
                <w:i/>
                <w:iCs/>
                <w:color w:val="000000"/>
                <w:lang w:eastAsia="sl-SI"/>
              </w:rPr>
              <w:t> </w:t>
            </w:r>
          </w:p>
        </w:tc>
        <w:tc>
          <w:tcPr>
            <w:tcW w:w="2836" w:type="dxa"/>
            <w:tcBorders>
              <w:top w:val="nil"/>
              <w:left w:val="nil"/>
              <w:bottom w:val="single" w:sz="8" w:space="0" w:color="auto"/>
              <w:right w:val="single" w:sz="8" w:space="0" w:color="auto"/>
            </w:tcBorders>
            <w:shd w:val="clear" w:color="auto" w:fill="FFFFFF" w:themeFill="background1"/>
          </w:tcPr>
          <w:p w14:paraId="49AB3B24" w14:textId="77777777" w:rsidR="003D19B1" w:rsidRPr="00220646" w:rsidRDefault="003D19B1" w:rsidP="006A3140">
            <w:pPr>
              <w:rPr>
                <w:rFonts w:cs="Calibri"/>
                <w:color w:val="000000"/>
                <w:lang w:eastAsia="sl-SI"/>
              </w:rPr>
            </w:pPr>
          </w:p>
        </w:tc>
        <w:tc>
          <w:tcPr>
            <w:tcW w:w="5295" w:type="dxa"/>
            <w:tcBorders>
              <w:top w:val="nil"/>
              <w:left w:val="nil"/>
              <w:bottom w:val="single" w:sz="8" w:space="0" w:color="auto"/>
              <w:right w:val="single" w:sz="8" w:space="0" w:color="auto"/>
            </w:tcBorders>
            <w:shd w:val="clear" w:color="auto" w:fill="FFFFFF" w:themeFill="background1"/>
          </w:tcPr>
          <w:p w14:paraId="4908A646" w14:textId="77777777" w:rsidR="003D19B1" w:rsidRPr="00220646" w:rsidRDefault="003D19B1" w:rsidP="006A3140">
            <w:pPr>
              <w:rPr>
                <w:rFonts w:cs="Calibri"/>
                <w:color w:val="000000"/>
                <w:lang w:eastAsia="sl-SI"/>
              </w:rPr>
            </w:pPr>
          </w:p>
        </w:tc>
      </w:tr>
    </w:tbl>
    <w:p w14:paraId="7D7AF850" w14:textId="77777777" w:rsidR="00C1066A" w:rsidRDefault="00C1066A" w:rsidP="00A52BBA">
      <w:pPr>
        <w:spacing w:line="276" w:lineRule="auto"/>
        <w:jc w:val="both"/>
        <w:rPr>
          <w:rFonts w:cstheme="minorHAnsi"/>
        </w:rPr>
      </w:pPr>
    </w:p>
    <w:p w14:paraId="3F803819" w14:textId="77777777" w:rsidR="00305061" w:rsidRDefault="00305061" w:rsidP="00765676">
      <w:pPr>
        <w:widowControl/>
        <w:autoSpaceDE w:val="0"/>
        <w:autoSpaceDN w:val="0"/>
        <w:spacing w:line="240" w:lineRule="auto"/>
        <w:textAlignment w:val="auto"/>
        <w:rPr>
          <w:rFonts w:cstheme="minorHAnsi"/>
          <w:b/>
          <w:bCs/>
          <w:lang w:eastAsia="sl-SI"/>
        </w:rPr>
      </w:pPr>
    </w:p>
    <w:p w14:paraId="6FE811B4" w14:textId="008CD4F3" w:rsidR="000C17CD" w:rsidRPr="000C17CD" w:rsidRDefault="000C17CD" w:rsidP="000C17CD">
      <w:pPr>
        <w:widowControl/>
        <w:adjustRightInd/>
        <w:spacing w:line="240" w:lineRule="auto"/>
        <w:jc w:val="both"/>
        <w:textAlignment w:val="auto"/>
        <w:rPr>
          <w:lang w:eastAsia="sl-SI"/>
        </w:rPr>
      </w:pPr>
      <w:r w:rsidRPr="000C17CD">
        <w:rPr>
          <w:b/>
          <w:bCs/>
          <w:lang w:eastAsia="sl-SI"/>
        </w:rPr>
        <w:t>Lokacija prvega prevzema s strani ponudnika</w:t>
      </w:r>
      <w:r>
        <w:rPr>
          <w:b/>
          <w:bCs/>
          <w:lang w:eastAsia="sl-SI"/>
        </w:rPr>
        <w:t xml:space="preserve"> je: </w:t>
      </w:r>
      <w:r w:rsidRPr="000C17CD">
        <w:rPr>
          <w:lang w:eastAsia="sl-SI"/>
        </w:rPr>
        <w:t>__________________________.</w:t>
      </w:r>
    </w:p>
    <w:p w14:paraId="34FC1429" w14:textId="34570172" w:rsidR="000C17CD" w:rsidRDefault="000C17CD" w:rsidP="000C17CD">
      <w:pPr>
        <w:tabs>
          <w:tab w:val="left" w:pos="4512"/>
        </w:tabs>
        <w:spacing w:line="276" w:lineRule="auto"/>
        <w:jc w:val="both"/>
        <w:rPr>
          <w:rFonts w:cstheme="minorHAnsi"/>
        </w:rPr>
      </w:pPr>
      <w:r w:rsidRPr="000C17CD">
        <w:rPr>
          <w:rFonts w:cstheme="minorHAnsi"/>
        </w:rPr>
        <w:tab/>
      </w:r>
    </w:p>
    <w:p w14:paraId="3ECC1FB1" w14:textId="77777777" w:rsidR="00AC740C" w:rsidRPr="00BC5FDA" w:rsidRDefault="00AC740C" w:rsidP="00AC740C">
      <w:pPr>
        <w:autoSpaceDE w:val="0"/>
        <w:autoSpaceDN w:val="0"/>
        <w:spacing w:line="276" w:lineRule="auto"/>
        <w:jc w:val="both"/>
        <w:rPr>
          <w:rFonts w:cstheme="minorHAnsi"/>
          <w:lang w:eastAsia="sl-SI"/>
        </w:rPr>
      </w:pPr>
      <w:r w:rsidRPr="00BC5FDA">
        <w:rPr>
          <w:rFonts w:cstheme="minorHAnsi"/>
          <w:lang w:eastAsia="sl-SI"/>
        </w:rPr>
        <w:t xml:space="preserve">Ponudnik </w:t>
      </w:r>
      <w:r>
        <w:rPr>
          <w:rFonts w:cstheme="minorHAnsi"/>
          <w:lang w:eastAsia="sl-SI"/>
        </w:rPr>
        <w:t xml:space="preserve">mora </w:t>
      </w:r>
      <w:r w:rsidRPr="00BC5FDA">
        <w:rPr>
          <w:rFonts w:cstheme="minorHAnsi"/>
          <w:lang w:eastAsia="sl-SI"/>
        </w:rPr>
        <w:t>pod</w:t>
      </w:r>
      <w:r>
        <w:rPr>
          <w:rFonts w:cstheme="minorHAnsi"/>
          <w:lang w:eastAsia="sl-SI"/>
        </w:rPr>
        <w:t>ati</w:t>
      </w:r>
      <w:r w:rsidRPr="00BC5FDA">
        <w:rPr>
          <w:rFonts w:cstheme="minorHAnsi"/>
          <w:lang w:eastAsia="sl-SI"/>
        </w:rPr>
        <w:t xml:space="preserve"> odstotek odpadka od pripeljane količine, ki se odloži na deponiji po obdelavi MKO.</w:t>
      </w:r>
    </w:p>
    <w:p w14:paraId="37E89E1F" w14:textId="0B5C8178" w:rsidR="00AC740C" w:rsidRPr="00BC5FDA" w:rsidRDefault="00AC740C" w:rsidP="00AC740C">
      <w:pPr>
        <w:autoSpaceDE w:val="0"/>
        <w:autoSpaceDN w:val="0"/>
        <w:spacing w:line="276" w:lineRule="auto"/>
        <w:jc w:val="both"/>
        <w:rPr>
          <w:rFonts w:cstheme="minorHAnsi"/>
          <w:lang w:eastAsia="sl-SI"/>
        </w:rPr>
      </w:pPr>
      <w:r w:rsidRPr="00BC5FDA">
        <w:rPr>
          <w:rFonts w:cstheme="minorHAnsi"/>
          <w:lang w:eastAsia="sl-SI"/>
        </w:rPr>
        <w:t>Procentualna količina odloženih MKO po obdelavi znaša ________%.</w:t>
      </w:r>
    </w:p>
    <w:p w14:paraId="08DF3FF8" w14:textId="77777777" w:rsidR="00AC740C" w:rsidRPr="000C17CD" w:rsidRDefault="00AC740C" w:rsidP="000C17CD">
      <w:pPr>
        <w:tabs>
          <w:tab w:val="left" w:pos="4512"/>
        </w:tabs>
        <w:spacing w:line="276" w:lineRule="auto"/>
        <w:jc w:val="both"/>
        <w:rPr>
          <w:rFonts w:cstheme="minorHAnsi"/>
        </w:rPr>
      </w:pPr>
    </w:p>
    <w:p w14:paraId="34DF52FE" w14:textId="69D16AD8" w:rsidR="00305061" w:rsidRDefault="00305061" w:rsidP="00765676">
      <w:pPr>
        <w:widowControl/>
        <w:autoSpaceDE w:val="0"/>
        <w:autoSpaceDN w:val="0"/>
        <w:spacing w:line="240" w:lineRule="auto"/>
        <w:textAlignment w:val="auto"/>
        <w:rPr>
          <w:rFonts w:cstheme="minorHAnsi"/>
          <w:b/>
          <w:bCs/>
          <w:lang w:eastAsia="sl-SI"/>
        </w:rPr>
      </w:pPr>
    </w:p>
    <w:p w14:paraId="21FCCB8B" w14:textId="77777777" w:rsidR="000D68B6" w:rsidRDefault="000D68B6" w:rsidP="00765676">
      <w:pPr>
        <w:widowControl/>
        <w:autoSpaceDE w:val="0"/>
        <w:autoSpaceDN w:val="0"/>
        <w:spacing w:line="240" w:lineRule="auto"/>
        <w:textAlignment w:val="auto"/>
        <w:rPr>
          <w:rFonts w:cstheme="minorHAnsi"/>
          <w:b/>
          <w:bCs/>
          <w:lang w:eastAsia="sl-SI"/>
        </w:rPr>
      </w:pPr>
    </w:p>
    <w:p w14:paraId="51EAB123" w14:textId="77777777" w:rsidR="0065621F" w:rsidRDefault="0065621F" w:rsidP="00765676">
      <w:pPr>
        <w:widowControl/>
        <w:autoSpaceDE w:val="0"/>
        <w:autoSpaceDN w:val="0"/>
        <w:spacing w:line="240" w:lineRule="auto"/>
        <w:textAlignment w:val="auto"/>
        <w:rPr>
          <w:rFonts w:cstheme="minorHAnsi"/>
          <w:b/>
          <w:bCs/>
          <w:lang w:eastAsia="sl-SI"/>
        </w:rPr>
      </w:pPr>
    </w:p>
    <w:p w14:paraId="47F14AD5" w14:textId="77777777" w:rsidR="0065621F" w:rsidRDefault="0065621F" w:rsidP="00765676">
      <w:pPr>
        <w:widowControl/>
        <w:autoSpaceDE w:val="0"/>
        <w:autoSpaceDN w:val="0"/>
        <w:spacing w:line="240" w:lineRule="auto"/>
        <w:textAlignment w:val="auto"/>
        <w:rPr>
          <w:rFonts w:cstheme="minorHAnsi"/>
          <w:b/>
          <w:bCs/>
          <w:lang w:eastAsia="sl-SI"/>
        </w:rPr>
      </w:pPr>
    </w:p>
    <w:p w14:paraId="0C3DE463" w14:textId="339A77C3" w:rsidR="00765676" w:rsidRDefault="00765676" w:rsidP="00765676">
      <w:pPr>
        <w:widowControl/>
        <w:autoSpaceDE w:val="0"/>
        <w:autoSpaceDN w:val="0"/>
        <w:spacing w:line="240" w:lineRule="auto"/>
        <w:textAlignment w:val="auto"/>
        <w:rPr>
          <w:rFonts w:cstheme="minorHAnsi"/>
          <w:b/>
          <w:bCs/>
          <w:lang w:eastAsia="sl-SI"/>
        </w:rPr>
      </w:pPr>
      <w:r w:rsidRPr="00765676">
        <w:rPr>
          <w:rFonts w:cstheme="minorHAnsi"/>
          <w:b/>
          <w:bCs/>
          <w:lang w:eastAsia="sl-SI"/>
        </w:rPr>
        <w:t xml:space="preserve">PREVZEM ODPADKOV IN FREKVENCA IZVAJANJA PREDMETNEGA NAROČILA </w:t>
      </w:r>
    </w:p>
    <w:p w14:paraId="0AEB68E6" w14:textId="77777777" w:rsidR="00765676" w:rsidRDefault="00765676" w:rsidP="00765676">
      <w:pPr>
        <w:widowControl/>
        <w:autoSpaceDE w:val="0"/>
        <w:autoSpaceDN w:val="0"/>
        <w:spacing w:line="240" w:lineRule="auto"/>
        <w:textAlignment w:val="auto"/>
        <w:rPr>
          <w:rFonts w:cstheme="minorHAnsi"/>
          <w:b/>
          <w:bCs/>
          <w:lang w:eastAsia="sl-SI"/>
        </w:rPr>
      </w:pPr>
    </w:p>
    <w:p w14:paraId="7D000A24" w14:textId="77777777" w:rsidR="00B351C0" w:rsidRDefault="00B351C0" w:rsidP="00B351C0">
      <w:pPr>
        <w:widowControl/>
        <w:autoSpaceDE w:val="0"/>
        <w:autoSpaceDN w:val="0"/>
        <w:spacing w:line="276" w:lineRule="auto"/>
        <w:jc w:val="both"/>
        <w:rPr>
          <w:rFonts w:cstheme="minorHAnsi"/>
          <w:lang w:eastAsia="sl-SI"/>
        </w:rPr>
      </w:pPr>
      <w:r>
        <w:rPr>
          <w:rFonts w:cstheme="minorHAnsi"/>
          <w:lang w:eastAsia="sl-SI"/>
        </w:rPr>
        <w:t xml:space="preserve">Naročnik ima možnost, da mešane komunalne odpadke z EWC kodo 20 03 01 sam dostavi do prve lokacije prevzemnika, toda edino v primeru, da razdalja v obe smeri ne presega 200 km. Prevzemno mesto naročnika za prevzem mešanih komunalnih odpadkov s EWC kodo 20 03 01 je CERO Gajke, Dornavska cesta 26, 2250 Ptuj. V kolikor sta obe smeri prve lokacija ponudnika oddaljeni več kakor 200 km mora ponudnik ponuditi tudi prevoz, </w:t>
      </w:r>
      <w:r>
        <w:rPr>
          <w:rFonts w:cstheme="minorHAnsi"/>
        </w:rPr>
        <w:t xml:space="preserve">kot je prikazano v tabeli 3 </w:t>
      </w:r>
      <w:r>
        <w:rPr>
          <w:rFonts w:cstheme="minorHAnsi"/>
          <w:lang w:eastAsia="sl-SI"/>
        </w:rPr>
        <w:t xml:space="preserve">v nasprotnem primeru se bo ponudba štela kakor nedopustna. </w:t>
      </w:r>
      <w:r>
        <w:rPr>
          <w:rFonts w:cstheme="minorHAnsi"/>
        </w:rPr>
        <w:t>Pri tem se mora upoštevati pot oz. razdalja, po cestni infrastrukturi višjega reda, ki jo lahko prevozi tovorno vozilo z največja dovoljeno skupno maso, ki ne presega 40.000 kg.</w:t>
      </w:r>
    </w:p>
    <w:p w14:paraId="293CACDF" w14:textId="77777777" w:rsidR="00765676" w:rsidRPr="001570FB" w:rsidRDefault="00765676" w:rsidP="00765676">
      <w:pPr>
        <w:widowControl/>
        <w:autoSpaceDE w:val="0"/>
        <w:autoSpaceDN w:val="0"/>
        <w:spacing w:line="240" w:lineRule="auto"/>
        <w:textAlignment w:val="auto"/>
        <w:rPr>
          <w:rFonts w:cstheme="minorHAnsi"/>
          <w:lang w:eastAsia="sl-SI"/>
        </w:rPr>
      </w:pPr>
    </w:p>
    <w:p w14:paraId="3D6F6D2D" w14:textId="402682FA" w:rsidR="00765676" w:rsidRPr="00DE44B1" w:rsidRDefault="001570FB" w:rsidP="00897D06">
      <w:pPr>
        <w:widowControl/>
        <w:autoSpaceDE w:val="0"/>
        <w:autoSpaceDN w:val="0"/>
        <w:spacing w:line="240" w:lineRule="auto"/>
        <w:jc w:val="both"/>
        <w:rPr>
          <w:rFonts w:cstheme="minorHAnsi"/>
          <w:lang w:eastAsia="sl-SI"/>
        </w:rPr>
      </w:pPr>
      <w:r w:rsidRPr="00DE44B1">
        <w:rPr>
          <w:rFonts w:cstheme="minorHAnsi"/>
          <w:lang w:eastAsia="sl-SI"/>
        </w:rPr>
        <w:t>Naročnik si pridržuje pravico, d</w:t>
      </w:r>
      <w:r w:rsidR="00CB7AB4" w:rsidRPr="00DE44B1">
        <w:rPr>
          <w:rFonts w:cstheme="minorHAnsi"/>
          <w:lang w:eastAsia="sl-SI"/>
        </w:rPr>
        <w:t xml:space="preserve">a sam odloči ali bo prevoz izvršil ponudnik ali </w:t>
      </w:r>
      <w:r w:rsidR="00100966" w:rsidRPr="00DE44B1">
        <w:rPr>
          <w:rFonts w:cstheme="minorHAnsi"/>
          <w:lang w:eastAsia="sl-SI"/>
        </w:rPr>
        <w:t xml:space="preserve">bo to storitev izvedel naročnik </w:t>
      </w:r>
      <w:r w:rsidR="00DE44B1">
        <w:rPr>
          <w:rFonts w:cstheme="minorHAnsi"/>
          <w:lang w:eastAsia="sl-SI"/>
        </w:rPr>
        <w:t>sam.</w:t>
      </w:r>
      <w:r w:rsidR="00100966" w:rsidRPr="00DE44B1">
        <w:rPr>
          <w:rFonts w:cstheme="minorHAnsi"/>
          <w:lang w:eastAsia="sl-SI"/>
        </w:rPr>
        <w:t xml:space="preserve"> </w:t>
      </w:r>
      <w:r w:rsidRPr="00DE44B1">
        <w:rPr>
          <w:rFonts w:cstheme="minorHAnsi"/>
          <w:lang w:eastAsia="sl-SI"/>
        </w:rPr>
        <w:t xml:space="preserve"> </w:t>
      </w:r>
      <w:r w:rsidR="00F53DD2" w:rsidRPr="00F53DD2">
        <w:rPr>
          <w:rFonts w:cstheme="minorHAnsi"/>
          <w:lang w:eastAsia="sl-SI"/>
        </w:rPr>
        <w:t>Ugotavljanje najnižje cene bo naročnik izvedel tako, da bo primerjal cene ponudnikov v primeru, da prevoz izvaja ponudnik in cene v primeru, da prevoz izvaja naročnik ter ponudbe razvrstil od najugodnejše do najmanj ugodne.</w:t>
      </w:r>
    </w:p>
    <w:p w14:paraId="40510727" w14:textId="77777777" w:rsidR="006419D1" w:rsidRDefault="006419D1" w:rsidP="00765676">
      <w:pPr>
        <w:widowControl/>
        <w:autoSpaceDE w:val="0"/>
        <w:autoSpaceDN w:val="0"/>
        <w:spacing w:line="276" w:lineRule="auto"/>
        <w:rPr>
          <w:rFonts w:cstheme="minorHAnsi"/>
          <w:lang w:eastAsia="sl-SI"/>
        </w:rPr>
      </w:pPr>
    </w:p>
    <w:p w14:paraId="0F172177" w14:textId="430A3C05" w:rsidR="00765676" w:rsidRDefault="006419D1" w:rsidP="00765676">
      <w:pPr>
        <w:widowControl/>
        <w:autoSpaceDE w:val="0"/>
        <w:autoSpaceDN w:val="0"/>
        <w:spacing w:line="276" w:lineRule="auto"/>
        <w:rPr>
          <w:rFonts w:cstheme="minorHAnsi"/>
          <w:lang w:eastAsia="sl-SI"/>
        </w:rPr>
      </w:pPr>
      <w:r>
        <w:rPr>
          <w:rFonts w:cstheme="minorHAnsi"/>
          <w:lang w:eastAsia="sl-SI"/>
        </w:rPr>
        <w:t>I</w:t>
      </w:r>
      <w:r w:rsidR="00765676">
        <w:rPr>
          <w:rFonts w:cstheme="minorHAnsi"/>
          <w:lang w:eastAsia="sl-SI"/>
        </w:rPr>
        <w:t>zračun lastne logistike JSP po sledeči formuli.</w:t>
      </w:r>
    </w:p>
    <w:p w14:paraId="056B9A51" w14:textId="77777777" w:rsidR="00765676" w:rsidRDefault="00765676" w:rsidP="00765676">
      <w:pPr>
        <w:widowControl/>
        <w:autoSpaceDE w:val="0"/>
        <w:autoSpaceDN w:val="0"/>
        <w:spacing w:line="276" w:lineRule="auto"/>
        <w:rPr>
          <w:rFonts w:cstheme="minorHAnsi"/>
          <w:lang w:eastAsia="sl-SI"/>
        </w:rPr>
      </w:pPr>
    </w:p>
    <w:p w14:paraId="0C0BBEDD" w14:textId="77777777" w:rsidR="00765676" w:rsidRDefault="00765676" w:rsidP="00765676">
      <w:pPr>
        <w:widowControl/>
        <w:autoSpaceDE w:val="0"/>
        <w:autoSpaceDN w:val="0"/>
        <w:spacing w:line="276" w:lineRule="auto"/>
        <w:rPr>
          <w:rFonts w:cstheme="minorHAnsi"/>
          <w:lang w:eastAsia="sl-SI"/>
        </w:rPr>
      </w:pPr>
    </w:p>
    <w:p w14:paraId="39A5E8EC" w14:textId="5C63FBFC" w:rsidR="00765676" w:rsidRDefault="00765676" w:rsidP="00765676">
      <w:pPr>
        <w:widowControl/>
        <w:autoSpaceDE w:val="0"/>
        <w:autoSpaceDN w:val="0"/>
        <w:spacing w:line="276" w:lineRule="auto"/>
        <w:jc w:val="center"/>
        <w:rPr>
          <w:rFonts w:cstheme="minorHAnsi"/>
          <w:sz w:val="32"/>
          <w:szCs w:val="32"/>
          <w:lang w:eastAsia="sl-SI"/>
        </w:rPr>
      </w:pPr>
      <w:r>
        <w:rPr>
          <w:rFonts w:cstheme="minorHAnsi"/>
          <w:sz w:val="32"/>
          <w:szCs w:val="32"/>
          <w:lang w:eastAsia="sl-SI"/>
        </w:rPr>
        <w:t>C</w:t>
      </w:r>
      <w:r>
        <w:rPr>
          <w:rFonts w:cstheme="minorHAnsi"/>
          <w:sz w:val="32"/>
          <w:szCs w:val="32"/>
          <w:vertAlign w:val="subscript"/>
          <w:lang w:eastAsia="sl-SI"/>
        </w:rPr>
        <w:t>L</w:t>
      </w:r>
      <w:r>
        <w:rPr>
          <w:rFonts w:cstheme="minorHAnsi"/>
          <w:sz w:val="32"/>
          <w:szCs w:val="32"/>
          <w:lang w:eastAsia="sl-SI"/>
        </w:rPr>
        <w:t>=(h</w:t>
      </w:r>
      <w:r>
        <w:rPr>
          <w:rFonts w:cstheme="minorHAnsi"/>
          <w:sz w:val="32"/>
          <w:szCs w:val="32"/>
          <w:vertAlign w:val="subscript"/>
          <w:lang w:eastAsia="sl-SI"/>
        </w:rPr>
        <w:t>N1</w:t>
      </w:r>
      <w:r>
        <w:rPr>
          <w:rFonts w:cstheme="minorHAnsi"/>
          <w:sz w:val="32"/>
          <w:szCs w:val="32"/>
          <w:lang w:eastAsia="sl-SI"/>
        </w:rPr>
        <w:t xml:space="preserve"> x 1,25 x 2 + h</w:t>
      </w:r>
      <w:r>
        <w:rPr>
          <w:rFonts w:cstheme="minorHAnsi"/>
          <w:sz w:val="32"/>
          <w:szCs w:val="32"/>
          <w:vertAlign w:val="subscript"/>
          <w:lang w:eastAsia="sl-SI"/>
        </w:rPr>
        <w:t>r</w:t>
      </w:r>
      <w:r>
        <w:rPr>
          <w:rFonts w:cstheme="minorHAnsi"/>
          <w:sz w:val="32"/>
          <w:szCs w:val="32"/>
          <w:lang w:eastAsia="sl-SI"/>
        </w:rPr>
        <w:t>) x 1,1</w:t>
      </w:r>
      <w:r w:rsidR="00F65F67">
        <w:rPr>
          <w:rFonts w:cstheme="minorHAnsi"/>
          <w:sz w:val="32"/>
          <w:szCs w:val="32"/>
          <w:lang w:eastAsia="sl-SI"/>
        </w:rPr>
        <w:t>5</w:t>
      </w:r>
      <w:r>
        <w:rPr>
          <w:rFonts w:cstheme="minorHAnsi"/>
          <w:sz w:val="32"/>
          <w:szCs w:val="32"/>
          <w:lang w:eastAsia="sl-SI"/>
        </w:rPr>
        <w:t>/m + c</w:t>
      </w:r>
      <w:r>
        <w:rPr>
          <w:rFonts w:cstheme="minorHAnsi"/>
          <w:sz w:val="32"/>
          <w:szCs w:val="32"/>
          <w:vertAlign w:val="subscript"/>
          <w:lang w:eastAsia="sl-SI"/>
        </w:rPr>
        <w:t>c</w:t>
      </w:r>
      <w:r w:rsidR="00A85375">
        <w:rPr>
          <w:rFonts w:cstheme="minorHAnsi"/>
          <w:sz w:val="32"/>
          <w:szCs w:val="32"/>
          <w:vertAlign w:val="subscript"/>
          <w:lang w:eastAsia="sl-SI"/>
        </w:rPr>
        <w:t>/m</w:t>
      </w:r>
      <w:r>
        <w:rPr>
          <w:rFonts w:cstheme="minorHAnsi"/>
          <w:sz w:val="32"/>
          <w:szCs w:val="32"/>
          <w:lang w:eastAsia="sl-SI"/>
        </w:rPr>
        <w:t xml:space="preserve">   [€/t]</w:t>
      </w:r>
    </w:p>
    <w:p w14:paraId="2CE567E6" w14:textId="77777777" w:rsidR="00765676" w:rsidRDefault="00765676" w:rsidP="00765676">
      <w:pPr>
        <w:widowControl/>
        <w:autoSpaceDE w:val="0"/>
        <w:autoSpaceDN w:val="0"/>
        <w:spacing w:line="276" w:lineRule="auto"/>
        <w:rPr>
          <w:rFonts w:cstheme="minorHAnsi"/>
          <w:lang w:eastAsia="sl-SI"/>
        </w:rPr>
      </w:pPr>
    </w:p>
    <w:p w14:paraId="77CFA4F0" w14:textId="2B9627B2" w:rsidR="00765676" w:rsidRPr="00DE71CE" w:rsidRDefault="00765676" w:rsidP="00DE71CE">
      <w:pPr>
        <w:pStyle w:val="Odstavekseznama"/>
        <w:numPr>
          <w:ilvl w:val="0"/>
          <w:numId w:val="7"/>
        </w:numPr>
        <w:suppressLineNumbers/>
        <w:spacing w:before="120" w:line="240" w:lineRule="auto"/>
        <w:rPr>
          <w:rFonts w:ascii="Times New Roman" w:hAnsi="Times New Roman"/>
          <w:sz w:val="20"/>
        </w:rPr>
      </w:pPr>
      <w:r w:rsidRPr="00DE71CE">
        <w:rPr>
          <w:rFonts w:ascii="Times New Roman" w:hAnsi="Times New Roman"/>
          <w:sz w:val="20"/>
        </w:rPr>
        <w:t xml:space="preserve">m [t] – masa odpadkov v enem prevozu, izražena v tonah na vožnjo (m = </w:t>
      </w:r>
      <w:r w:rsidR="00A85375">
        <w:rPr>
          <w:rFonts w:ascii="Times New Roman" w:hAnsi="Times New Roman"/>
          <w:sz w:val="20"/>
        </w:rPr>
        <w:t>18,32</w:t>
      </w:r>
      <w:r w:rsidRPr="00DE71CE">
        <w:rPr>
          <w:rFonts w:ascii="Times New Roman" w:hAnsi="Times New Roman"/>
          <w:sz w:val="20"/>
        </w:rPr>
        <w:t xml:space="preserve"> t)</w:t>
      </w:r>
      <w:r w:rsidR="00DE71CE" w:rsidRPr="00DE71CE">
        <w:rPr>
          <w:rFonts w:ascii="Times New Roman" w:hAnsi="Times New Roman"/>
          <w:sz w:val="20"/>
        </w:rPr>
        <w:t>,</w:t>
      </w:r>
    </w:p>
    <w:p w14:paraId="73F788D7" w14:textId="12E429A9" w:rsidR="00765676" w:rsidRPr="00DE71CE" w:rsidRDefault="00765676" w:rsidP="00DE71CE">
      <w:pPr>
        <w:pStyle w:val="Odstavekseznama"/>
        <w:numPr>
          <w:ilvl w:val="0"/>
          <w:numId w:val="7"/>
        </w:numPr>
        <w:suppressLineNumbers/>
        <w:spacing w:before="120" w:line="240" w:lineRule="auto"/>
        <w:rPr>
          <w:rFonts w:ascii="Times New Roman" w:hAnsi="Times New Roman"/>
          <w:sz w:val="20"/>
        </w:rPr>
      </w:pPr>
      <w:r w:rsidRPr="00DE71CE">
        <w:rPr>
          <w:rFonts w:ascii="Times New Roman" w:hAnsi="Times New Roman"/>
          <w:sz w:val="20"/>
        </w:rPr>
        <w:t>c</w:t>
      </w:r>
      <w:r w:rsidRPr="00DE71CE">
        <w:rPr>
          <w:rFonts w:ascii="Times New Roman" w:hAnsi="Times New Roman"/>
          <w:sz w:val="20"/>
          <w:vertAlign w:val="subscript"/>
        </w:rPr>
        <w:t>C</w:t>
      </w:r>
      <w:r w:rsidRPr="00DE71CE">
        <w:rPr>
          <w:rFonts w:ascii="Times New Roman" w:hAnsi="Times New Roman"/>
          <w:sz w:val="20"/>
        </w:rPr>
        <w:t xml:space="preserve"> [€]– cestnine in drugi transportni stroški (odvisno od lokacije – uporabljajo se ceste višjega ranga, kot so avtoceste, hitre ceste ipd.)</w:t>
      </w:r>
      <w:r w:rsidR="00DE71CE" w:rsidRPr="00DE71CE">
        <w:rPr>
          <w:rFonts w:ascii="Times New Roman" w:hAnsi="Times New Roman"/>
          <w:sz w:val="20"/>
        </w:rPr>
        <w:t>,</w:t>
      </w:r>
    </w:p>
    <w:p w14:paraId="7A499178" w14:textId="67FCC2CE" w:rsidR="00765676" w:rsidRPr="00DE71CE" w:rsidRDefault="00765676" w:rsidP="00DE71CE">
      <w:pPr>
        <w:pStyle w:val="Odstavekseznama"/>
        <w:numPr>
          <w:ilvl w:val="0"/>
          <w:numId w:val="7"/>
        </w:numPr>
        <w:suppressLineNumbers/>
        <w:spacing w:before="120" w:line="240" w:lineRule="auto"/>
        <w:rPr>
          <w:rFonts w:ascii="Times New Roman" w:hAnsi="Times New Roman"/>
          <w:sz w:val="20"/>
        </w:rPr>
      </w:pPr>
      <w:r w:rsidRPr="00DE71CE">
        <w:rPr>
          <w:rFonts w:ascii="Times New Roman" w:hAnsi="Times New Roman"/>
          <w:sz w:val="20"/>
        </w:rPr>
        <w:t>h</w:t>
      </w:r>
      <w:r w:rsidRPr="00DE71CE">
        <w:rPr>
          <w:rFonts w:ascii="Times New Roman" w:hAnsi="Times New Roman"/>
          <w:sz w:val="20"/>
          <w:vertAlign w:val="subscript"/>
        </w:rPr>
        <w:t>N1</w:t>
      </w:r>
      <w:r w:rsidRPr="00DE71CE">
        <w:rPr>
          <w:rFonts w:ascii="Times New Roman" w:hAnsi="Times New Roman"/>
          <w:sz w:val="20"/>
        </w:rPr>
        <w:t xml:space="preserve"> [min] – čas vožnje</w:t>
      </w:r>
      <w:r w:rsidR="00DE71CE">
        <w:rPr>
          <w:rFonts w:ascii="Times New Roman" w:hAnsi="Times New Roman"/>
          <w:sz w:val="20"/>
        </w:rPr>
        <w:t xml:space="preserve"> po cesti višjega reda</w:t>
      </w:r>
      <w:r w:rsidRPr="00DE71CE">
        <w:rPr>
          <w:rFonts w:ascii="Times New Roman" w:hAnsi="Times New Roman"/>
          <w:sz w:val="20"/>
        </w:rPr>
        <w:t xml:space="preserve"> iz lokacije tehtanja do lokacije </w:t>
      </w:r>
      <w:r w:rsidR="00DE71CE">
        <w:rPr>
          <w:rFonts w:ascii="Times New Roman" w:hAnsi="Times New Roman"/>
          <w:sz w:val="20"/>
        </w:rPr>
        <w:t xml:space="preserve">prve </w:t>
      </w:r>
      <w:r w:rsidRPr="00DE71CE">
        <w:rPr>
          <w:rFonts w:ascii="Times New Roman" w:hAnsi="Times New Roman"/>
          <w:sz w:val="20"/>
        </w:rPr>
        <w:t>obdelave, pridobljen s programom GOOGEL MAPS</w:t>
      </w:r>
      <w:r w:rsidR="00DE71CE" w:rsidRPr="00DE71CE">
        <w:rPr>
          <w:rFonts w:ascii="Times New Roman" w:hAnsi="Times New Roman"/>
          <w:sz w:val="20"/>
        </w:rPr>
        <w:t>,</w:t>
      </w:r>
    </w:p>
    <w:p w14:paraId="735EA20D" w14:textId="75DCB4F1" w:rsidR="00765676" w:rsidRPr="00DE71CE" w:rsidRDefault="00765676" w:rsidP="00DE71CE">
      <w:pPr>
        <w:pStyle w:val="Odstavekseznama"/>
        <w:numPr>
          <w:ilvl w:val="0"/>
          <w:numId w:val="7"/>
        </w:numPr>
        <w:suppressLineNumbers/>
        <w:spacing w:before="120" w:line="240" w:lineRule="auto"/>
        <w:rPr>
          <w:rFonts w:ascii="Times New Roman" w:hAnsi="Times New Roman"/>
          <w:sz w:val="20"/>
        </w:rPr>
      </w:pPr>
      <w:r w:rsidRPr="00DE71CE">
        <w:rPr>
          <w:rFonts w:ascii="Times New Roman" w:hAnsi="Times New Roman"/>
          <w:sz w:val="20"/>
        </w:rPr>
        <w:t>h</w:t>
      </w:r>
      <w:r w:rsidRPr="00DE71CE">
        <w:rPr>
          <w:rFonts w:ascii="Times New Roman" w:hAnsi="Times New Roman"/>
          <w:sz w:val="20"/>
          <w:vertAlign w:val="subscript"/>
        </w:rPr>
        <w:t>r</w:t>
      </w:r>
      <w:r w:rsidRPr="00DE71CE">
        <w:rPr>
          <w:rFonts w:ascii="Times New Roman" w:hAnsi="Times New Roman"/>
          <w:sz w:val="20"/>
        </w:rPr>
        <w:t xml:space="preserve"> [min] -  bruto čas razkladanja vključno s čakalno dobo (v enačbi upoštevan čas razkladanja 60 minut)</w:t>
      </w:r>
      <w:r w:rsidR="00DE71CE" w:rsidRPr="00DE71CE">
        <w:rPr>
          <w:rFonts w:ascii="Times New Roman" w:hAnsi="Times New Roman"/>
          <w:sz w:val="20"/>
        </w:rPr>
        <w:t>,</w:t>
      </w:r>
    </w:p>
    <w:p w14:paraId="107BB780" w14:textId="75FEA21F" w:rsidR="00765676" w:rsidRDefault="00765676" w:rsidP="00DE71CE">
      <w:pPr>
        <w:pStyle w:val="Odstavekseznama"/>
        <w:numPr>
          <w:ilvl w:val="0"/>
          <w:numId w:val="7"/>
        </w:numPr>
        <w:suppressLineNumbers/>
        <w:spacing w:before="120" w:line="240" w:lineRule="auto"/>
        <w:rPr>
          <w:rFonts w:ascii="Times New Roman" w:hAnsi="Times New Roman"/>
          <w:sz w:val="20"/>
        </w:rPr>
      </w:pPr>
      <w:r w:rsidRPr="00DE71CE">
        <w:rPr>
          <w:rFonts w:ascii="Times New Roman" w:hAnsi="Times New Roman"/>
          <w:sz w:val="20"/>
        </w:rPr>
        <w:t>podatek 1,1</w:t>
      </w:r>
      <w:r w:rsidR="00F65F67">
        <w:rPr>
          <w:rFonts w:ascii="Times New Roman" w:hAnsi="Times New Roman"/>
          <w:sz w:val="20"/>
        </w:rPr>
        <w:t>5</w:t>
      </w:r>
      <w:r w:rsidRPr="00DE71CE">
        <w:rPr>
          <w:rFonts w:ascii="Times New Roman" w:hAnsi="Times New Roman"/>
          <w:sz w:val="20"/>
        </w:rPr>
        <w:t xml:space="preserve"> je strošek na uro - navlečni prekucnik s prikolico in dvema kontejnerjema s prostornino vsak po 30m</w:t>
      </w:r>
      <w:r w:rsidRPr="00DE71CE">
        <w:rPr>
          <w:rFonts w:ascii="Times New Roman" w:hAnsi="Times New Roman"/>
          <w:sz w:val="20"/>
          <w:vertAlign w:val="superscript"/>
        </w:rPr>
        <w:t>3</w:t>
      </w:r>
      <w:r w:rsidRPr="00DE71CE">
        <w:rPr>
          <w:rFonts w:ascii="Times New Roman" w:hAnsi="Times New Roman"/>
          <w:sz w:val="20"/>
        </w:rPr>
        <w:t xml:space="preserve"> – skupaj 60m</w:t>
      </w:r>
      <w:r w:rsidRPr="00DE71CE">
        <w:rPr>
          <w:rFonts w:ascii="Times New Roman" w:hAnsi="Times New Roman"/>
          <w:sz w:val="20"/>
          <w:vertAlign w:val="superscript"/>
        </w:rPr>
        <w:t>3</w:t>
      </w:r>
      <w:r w:rsidRPr="00DE71CE">
        <w:rPr>
          <w:rFonts w:ascii="Times New Roman" w:hAnsi="Times New Roman"/>
          <w:sz w:val="20"/>
        </w:rPr>
        <w:t>, ki znaša 11</w:t>
      </w:r>
      <w:r w:rsidR="00F65F67">
        <w:rPr>
          <w:rFonts w:ascii="Times New Roman" w:hAnsi="Times New Roman"/>
          <w:sz w:val="20"/>
        </w:rPr>
        <w:t>5</w:t>
      </w:r>
      <w:r w:rsidRPr="00DE71CE">
        <w:rPr>
          <w:rFonts w:ascii="Times New Roman" w:hAnsi="Times New Roman"/>
          <w:sz w:val="20"/>
        </w:rPr>
        <w:t>,00 €/uro</w:t>
      </w:r>
      <w:r w:rsidR="00DE71CE" w:rsidRPr="00DE71CE">
        <w:rPr>
          <w:rFonts w:ascii="Times New Roman" w:hAnsi="Times New Roman"/>
          <w:sz w:val="20"/>
        </w:rPr>
        <w:t>,</w:t>
      </w:r>
    </w:p>
    <w:p w14:paraId="2A7A5924" w14:textId="06BE165E" w:rsidR="00DE71CE" w:rsidRDefault="00DE71CE" w:rsidP="00DE71CE">
      <w:pPr>
        <w:pStyle w:val="Odstavekseznama"/>
        <w:numPr>
          <w:ilvl w:val="0"/>
          <w:numId w:val="7"/>
        </w:numPr>
        <w:suppressLineNumbers/>
        <w:spacing w:before="120" w:line="240" w:lineRule="auto"/>
        <w:rPr>
          <w:rFonts w:ascii="Times New Roman" w:hAnsi="Times New Roman"/>
          <w:sz w:val="20"/>
        </w:rPr>
      </w:pPr>
      <w:r>
        <w:rPr>
          <w:rFonts w:ascii="Times New Roman" w:hAnsi="Times New Roman"/>
          <w:sz w:val="20"/>
        </w:rPr>
        <w:t>podatek, 1,25 pribitek k času vožnje zaradi tovornega vozila.</w:t>
      </w:r>
    </w:p>
    <w:p w14:paraId="456CD230" w14:textId="39BFB17C" w:rsidR="00A85375" w:rsidRPr="00DE71CE" w:rsidRDefault="00A85375" w:rsidP="00DE71CE">
      <w:pPr>
        <w:pStyle w:val="Odstavekseznama"/>
        <w:numPr>
          <w:ilvl w:val="0"/>
          <w:numId w:val="7"/>
        </w:numPr>
        <w:suppressLineNumbers/>
        <w:spacing w:before="120" w:line="240" w:lineRule="auto"/>
        <w:rPr>
          <w:rFonts w:ascii="Times New Roman" w:hAnsi="Times New Roman"/>
          <w:sz w:val="20"/>
        </w:rPr>
      </w:pPr>
      <w:r>
        <w:rPr>
          <w:rFonts w:ascii="Times New Roman" w:hAnsi="Times New Roman"/>
          <w:sz w:val="20"/>
        </w:rPr>
        <w:t>C</w:t>
      </w:r>
      <w:r w:rsidRPr="00A85375">
        <w:rPr>
          <w:rFonts w:ascii="Times New Roman" w:hAnsi="Times New Roman"/>
          <w:sz w:val="20"/>
          <w:vertAlign w:val="subscript"/>
        </w:rPr>
        <w:t>L</w:t>
      </w:r>
      <w:r>
        <w:rPr>
          <w:rFonts w:ascii="Times New Roman" w:hAnsi="Times New Roman"/>
          <w:sz w:val="20"/>
        </w:rPr>
        <w:t>=cena logistike, oziroma prevoz €/t</w:t>
      </w:r>
    </w:p>
    <w:p w14:paraId="253CA465" w14:textId="12886011" w:rsidR="00DE71CE" w:rsidRDefault="00DE71CE" w:rsidP="00765676">
      <w:pPr>
        <w:suppressLineNumbers/>
        <w:spacing w:before="120" w:line="240" w:lineRule="auto"/>
        <w:ind w:left="1276" w:hanging="397"/>
        <w:rPr>
          <w:rFonts w:ascii="Times New Roman" w:hAnsi="Times New Roman"/>
          <w:sz w:val="20"/>
        </w:rPr>
      </w:pPr>
    </w:p>
    <w:p w14:paraId="4C95ABDB" w14:textId="77777777" w:rsidR="00765676" w:rsidRDefault="00765676" w:rsidP="00765676">
      <w:pPr>
        <w:widowControl/>
        <w:autoSpaceDE w:val="0"/>
        <w:autoSpaceDN w:val="0"/>
        <w:spacing w:line="276" w:lineRule="auto"/>
        <w:rPr>
          <w:rFonts w:cstheme="minorHAnsi"/>
          <w:lang w:eastAsia="sl-SI"/>
        </w:rPr>
      </w:pPr>
    </w:p>
    <w:p w14:paraId="36740242" w14:textId="1BDA0134" w:rsidR="00765676" w:rsidRPr="00A85375" w:rsidRDefault="00765676" w:rsidP="00A85375">
      <w:pPr>
        <w:widowControl/>
        <w:autoSpaceDE w:val="0"/>
        <w:autoSpaceDN w:val="0"/>
        <w:spacing w:line="276" w:lineRule="auto"/>
        <w:jc w:val="both"/>
        <w:rPr>
          <w:rFonts w:cstheme="minorHAnsi"/>
          <w:b/>
          <w:bCs/>
          <w:lang w:eastAsia="sl-SI"/>
        </w:rPr>
      </w:pPr>
      <w:r>
        <w:rPr>
          <w:rFonts w:cstheme="minorHAnsi"/>
          <w:b/>
          <w:bCs/>
          <w:lang w:eastAsia="sl-SI"/>
        </w:rPr>
        <w:t>Prevzemnik mora naročniku pri oddaji predmetnega javnega naročila podati strošek prevzema na enoto €/t prevzema, ki vsebuje obdelavo, odlaganje ali odstranjevanje. Ponudnik mora podati tudi strošek logistike na tono od lokacije naročnika (CERO Gajke, Dornavska cesta 26, 2250 Ptuj do lokacije prvega prevzema).  Prevzemnik lahko sodeluje z podizvajalcem/partnerjem, ki mora imeti vsa potrebna dovoljenja v skladu z zakonodajo o obdelavi odpadka 20 03 0</w:t>
      </w:r>
      <w:r w:rsidR="00A85375">
        <w:rPr>
          <w:rFonts w:cstheme="minorHAnsi"/>
          <w:b/>
          <w:bCs/>
          <w:lang w:eastAsia="sl-SI"/>
        </w:rPr>
        <w:t>1</w:t>
      </w:r>
    </w:p>
    <w:p w14:paraId="3A58D844" w14:textId="3BAFDFF9" w:rsidR="00FC561C" w:rsidRPr="00A52BBA" w:rsidRDefault="00E359AB" w:rsidP="00E7366A">
      <w:pPr>
        <w:jc w:val="both"/>
        <w:rPr>
          <w:rFonts w:cstheme="minorHAnsi"/>
          <w:b/>
          <w:bCs/>
          <w:sz w:val="20"/>
          <w:szCs w:val="20"/>
        </w:rPr>
      </w:pPr>
      <w:r w:rsidRPr="00A52BBA">
        <w:rPr>
          <w:rFonts w:cstheme="minorHAnsi"/>
          <w:b/>
          <w:bCs/>
          <w:sz w:val="20"/>
          <w:szCs w:val="20"/>
        </w:rPr>
        <w:lastRenderedPageBreak/>
        <w:t>Tabela 3</w:t>
      </w:r>
    </w:p>
    <w:tbl>
      <w:tblPr>
        <w:tblStyle w:val="Tabelamrea"/>
        <w:tblW w:w="14055" w:type="dxa"/>
        <w:tblLook w:val="04A0" w:firstRow="1" w:lastRow="0" w:firstColumn="1" w:lastColumn="0" w:noHBand="0" w:noVBand="1"/>
      </w:tblPr>
      <w:tblGrid>
        <w:gridCol w:w="3657"/>
        <w:gridCol w:w="3658"/>
        <w:gridCol w:w="3110"/>
        <w:gridCol w:w="3630"/>
      </w:tblGrid>
      <w:tr w:rsidR="000E1673" w:rsidRPr="00076BDD" w14:paraId="37C43CA0" w14:textId="77777777" w:rsidTr="00C1066A">
        <w:trPr>
          <w:trHeight w:val="234"/>
        </w:trPr>
        <w:tc>
          <w:tcPr>
            <w:tcW w:w="3657" w:type="dxa"/>
            <w:shd w:val="clear" w:color="auto" w:fill="BFBFBF" w:themeFill="background1" w:themeFillShade="BF"/>
          </w:tcPr>
          <w:p w14:paraId="607676C6" w14:textId="37CF1591" w:rsidR="00FC561C" w:rsidRPr="00A52BBA" w:rsidRDefault="00FC561C" w:rsidP="00EB0AEA">
            <w:pPr>
              <w:pStyle w:val="Default"/>
              <w:spacing w:line="276" w:lineRule="auto"/>
              <w:jc w:val="center"/>
              <w:rPr>
                <w:rFonts w:asciiTheme="minorHAnsi" w:hAnsiTheme="minorHAnsi" w:cstheme="minorHAnsi"/>
                <w:b/>
                <w:bCs/>
                <w:i/>
                <w:iCs/>
                <w:sz w:val="20"/>
                <w:szCs w:val="20"/>
              </w:rPr>
            </w:pPr>
            <w:r w:rsidRPr="00A52BBA">
              <w:rPr>
                <w:rFonts w:asciiTheme="minorHAnsi" w:hAnsiTheme="minorHAnsi" w:cstheme="minorHAnsi"/>
                <w:b/>
                <w:bCs/>
                <w:sz w:val="20"/>
                <w:szCs w:val="20"/>
              </w:rPr>
              <w:t>VRSTA ODPADKA</w:t>
            </w:r>
          </w:p>
        </w:tc>
        <w:tc>
          <w:tcPr>
            <w:tcW w:w="3658" w:type="dxa"/>
            <w:shd w:val="clear" w:color="auto" w:fill="BFBFBF" w:themeFill="background1" w:themeFillShade="BF"/>
          </w:tcPr>
          <w:p w14:paraId="3BB7839D" w14:textId="77777777" w:rsidR="00FC561C" w:rsidRPr="00A52BBA" w:rsidRDefault="00FC561C" w:rsidP="00EB0AEA">
            <w:pPr>
              <w:pStyle w:val="Default"/>
              <w:spacing w:line="276" w:lineRule="auto"/>
              <w:jc w:val="center"/>
              <w:rPr>
                <w:rFonts w:asciiTheme="minorHAnsi" w:hAnsiTheme="minorHAnsi" w:cstheme="minorHAnsi"/>
                <w:b/>
                <w:bCs/>
                <w:i/>
                <w:iCs/>
                <w:sz w:val="20"/>
                <w:szCs w:val="20"/>
              </w:rPr>
            </w:pPr>
            <w:r w:rsidRPr="00A52BBA">
              <w:rPr>
                <w:rFonts w:asciiTheme="minorHAnsi" w:hAnsiTheme="minorHAnsi" w:cstheme="minorHAnsi"/>
                <w:b/>
                <w:bCs/>
                <w:sz w:val="20"/>
                <w:szCs w:val="20"/>
              </w:rPr>
              <w:t>Kl. št. ODPADKA</w:t>
            </w:r>
          </w:p>
        </w:tc>
        <w:tc>
          <w:tcPr>
            <w:tcW w:w="3110" w:type="dxa"/>
            <w:shd w:val="clear" w:color="auto" w:fill="BFBFBF" w:themeFill="background1" w:themeFillShade="BF"/>
          </w:tcPr>
          <w:p w14:paraId="7A1F81D6" w14:textId="77777777" w:rsidR="00FC561C" w:rsidRPr="00A52BBA" w:rsidRDefault="00E359AB" w:rsidP="00EB0AEA">
            <w:pPr>
              <w:pStyle w:val="Default"/>
              <w:spacing w:line="276" w:lineRule="auto"/>
              <w:jc w:val="center"/>
              <w:rPr>
                <w:rFonts w:asciiTheme="minorHAnsi" w:hAnsiTheme="minorHAnsi" w:cstheme="minorHAnsi"/>
                <w:b/>
                <w:bCs/>
                <w:i/>
                <w:iCs/>
                <w:sz w:val="20"/>
                <w:szCs w:val="20"/>
              </w:rPr>
            </w:pPr>
            <w:r w:rsidRPr="00A52BBA">
              <w:rPr>
                <w:rFonts w:asciiTheme="minorHAnsi" w:hAnsiTheme="minorHAnsi" w:cstheme="minorHAnsi"/>
                <w:b/>
                <w:bCs/>
                <w:i/>
                <w:iCs/>
                <w:sz w:val="20"/>
                <w:szCs w:val="20"/>
              </w:rPr>
              <w:t xml:space="preserve">PREVOZ </w:t>
            </w:r>
            <w:r w:rsidR="00EB0AEA" w:rsidRPr="00A52BBA">
              <w:rPr>
                <w:rFonts w:asciiTheme="minorHAnsi" w:hAnsiTheme="minorHAnsi" w:cstheme="minorHAnsi"/>
                <w:b/>
                <w:bCs/>
                <w:i/>
                <w:iCs/>
                <w:sz w:val="20"/>
                <w:szCs w:val="20"/>
              </w:rPr>
              <w:t>[</w:t>
            </w:r>
            <w:r w:rsidRPr="00A52BBA">
              <w:rPr>
                <w:rFonts w:asciiTheme="minorHAnsi" w:hAnsiTheme="minorHAnsi" w:cstheme="minorHAnsi"/>
                <w:b/>
                <w:bCs/>
                <w:i/>
                <w:iCs/>
                <w:sz w:val="20"/>
                <w:szCs w:val="20"/>
              </w:rPr>
              <w:t>€/t</w:t>
            </w:r>
            <w:r w:rsidR="00EB0AEA" w:rsidRPr="00A52BBA">
              <w:rPr>
                <w:rFonts w:asciiTheme="minorHAnsi" w:hAnsiTheme="minorHAnsi" w:cstheme="minorHAnsi"/>
                <w:b/>
                <w:bCs/>
                <w:i/>
                <w:iCs/>
                <w:sz w:val="20"/>
                <w:szCs w:val="20"/>
              </w:rPr>
              <w:t>]</w:t>
            </w:r>
            <w:r w:rsidR="000E1673" w:rsidRPr="00A52BBA">
              <w:rPr>
                <w:rFonts w:asciiTheme="minorHAnsi" w:hAnsiTheme="minorHAnsi" w:cstheme="minorHAnsi"/>
                <w:b/>
                <w:bCs/>
                <w:i/>
                <w:iCs/>
                <w:sz w:val="20"/>
                <w:szCs w:val="20"/>
              </w:rPr>
              <w:t xml:space="preserve"> </w:t>
            </w:r>
          </w:p>
          <w:p w14:paraId="1BA87FDF" w14:textId="77777777" w:rsidR="000E1673" w:rsidRPr="00A52BBA" w:rsidRDefault="000E1673" w:rsidP="00EB0AEA">
            <w:pPr>
              <w:pStyle w:val="Default"/>
              <w:spacing w:line="276" w:lineRule="auto"/>
              <w:jc w:val="center"/>
              <w:rPr>
                <w:rFonts w:asciiTheme="minorHAnsi" w:hAnsiTheme="minorHAnsi" w:cstheme="minorHAnsi"/>
                <w:b/>
                <w:bCs/>
                <w:i/>
                <w:iCs/>
                <w:sz w:val="20"/>
                <w:szCs w:val="20"/>
              </w:rPr>
            </w:pPr>
            <w:r w:rsidRPr="00A52BBA">
              <w:rPr>
                <w:rFonts w:asciiTheme="minorHAnsi" w:hAnsiTheme="minorHAnsi" w:cstheme="minorHAnsi"/>
                <w:b/>
                <w:bCs/>
                <w:i/>
                <w:iCs/>
                <w:sz w:val="20"/>
                <w:szCs w:val="20"/>
              </w:rPr>
              <w:t>BREZ DDV</w:t>
            </w:r>
          </w:p>
          <w:p w14:paraId="0A40F747" w14:textId="59B9EA36" w:rsidR="00A52BBA" w:rsidRPr="00A52BBA" w:rsidRDefault="00A52BBA" w:rsidP="00EB0AEA">
            <w:pPr>
              <w:pStyle w:val="Default"/>
              <w:spacing w:line="276" w:lineRule="auto"/>
              <w:jc w:val="center"/>
              <w:rPr>
                <w:rFonts w:asciiTheme="minorHAnsi" w:hAnsiTheme="minorHAnsi" w:cstheme="minorHAnsi"/>
                <w:b/>
                <w:bCs/>
                <w:i/>
                <w:iCs/>
                <w:sz w:val="20"/>
                <w:szCs w:val="20"/>
              </w:rPr>
            </w:pPr>
          </w:p>
        </w:tc>
        <w:tc>
          <w:tcPr>
            <w:tcW w:w="3630" w:type="dxa"/>
            <w:shd w:val="clear" w:color="auto" w:fill="BFBFBF" w:themeFill="background1" w:themeFillShade="BF"/>
          </w:tcPr>
          <w:p w14:paraId="2C349E46" w14:textId="700C272A" w:rsidR="00A85375" w:rsidRDefault="00A85375" w:rsidP="000E1673">
            <w:pPr>
              <w:pStyle w:val="Default"/>
              <w:spacing w:line="276" w:lineRule="auto"/>
              <w:jc w:val="center"/>
              <w:rPr>
                <w:rFonts w:asciiTheme="minorHAnsi" w:hAnsiTheme="minorHAnsi" w:cstheme="minorHAnsi"/>
                <w:b/>
                <w:bCs/>
                <w:i/>
                <w:iCs/>
                <w:sz w:val="20"/>
                <w:szCs w:val="20"/>
              </w:rPr>
            </w:pPr>
            <w:r>
              <w:rPr>
                <w:rFonts w:asciiTheme="minorHAnsi" w:hAnsiTheme="minorHAnsi" w:cstheme="minorHAnsi"/>
                <w:b/>
                <w:bCs/>
                <w:i/>
                <w:iCs/>
                <w:sz w:val="20"/>
                <w:szCs w:val="20"/>
              </w:rPr>
              <w:t>PREVOZ [€/t]</w:t>
            </w:r>
          </w:p>
          <w:p w14:paraId="51964628" w14:textId="083EF448" w:rsidR="000E1673" w:rsidRPr="00A52BBA" w:rsidRDefault="00A85375" w:rsidP="000E1673">
            <w:pPr>
              <w:pStyle w:val="Default"/>
              <w:spacing w:line="276" w:lineRule="auto"/>
              <w:jc w:val="center"/>
              <w:rPr>
                <w:rFonts w:asciiTheme="minorHAnsi" w:hAnsiTheme="minorHAnsi" w:cstheme="minorHAnsi"/>
                <w:b/>
                <w:bCs/>
                <w:i/>
                <w:iCs/>
                <w:sz w:val="20"/>
                <w:szCs w:val="20"/>
              </w:rPr>
            </w:pPr>
            <w:r>
              <w:rPr>
                <w:rFonts w:asciiTheme="minorHAnsi" w:hAnsiTheme="minorHAnsi" w:cstheme="minorHAnsi"/>
                <w:b/>
                <w:bCs/>
                <w:i/>
                <w:iCs/>
                <w:sz w:val="20"/>
                <w:szCs w:val="20"/>
              </w:rPr>
              <w:t>Z DDV</w:t>
            </w:r>
            <w:r w:rsidR="000E1673" w:rsidRPr="00A52BBA">
              <w:rPr>
                <w:rFonts w:asciiTheme="minorHAnsi" w:hAnsiTheme="minorHAnsi" w:cstheme="minorHAnsi"/>
                <w:b/>
                <w:bCs/>
                <w:i/>
                <w:iCs/>
                <w:sz w:val="20"/>
                <w:szCs w:val="20"/>
              </w:rPr>
              <w:t xml:space="preserve"> </w:t>
            </w:r>
          </w:p>
          <w:p w14:paraId="795B1F14" w14:textId="6AFB1CDC" w:rsidR="00A52BBA" w:rsidRPr="00A52BBA" w:rsidRDefault="00A52BBA" w:rsidP="000E1673">
            <w:pPr>
              <w:pStyle w:val="Default"/>
              <w:spacing w:line="276" w:lineRule="auto"/>
              <w:jc w:val="center"/>
              <w:rPr>
                <w:rFonts w:asciiTheme="minorHAnsi" w:hAnsiTheme="minorHAnsi" w:cstheme="minorHAnsi"/>
                <w:b/>
                <w:bCs/>
                <w:i/>
                <w:iCs/>
                <w:sz w:val="20"/>
                <w:szCs w:val="20"/>
              </w:rPr>
            </w:pPr>
          </w:p>
        </w:tc>
      </w:tr>
      <w:tr w:rsidR="00A52BBA" w:rsidRPr="00076BDD" w14:paraId="3BE612C4" w14:textId="77777777" w:rsidTr="00C1066A">
        <w:trPr>
          <w:trHeight w:val="364"/>
        </w:trPr>
        <w:tc>
          <w:tcPr>
            <w:tcW w:w="3657" w:type="dxa"/>
            <w:vAlign w:val="center"/>
          </w:tcPr>
          <w:p w14:paraId="7E56916D" w14:textId="58BFFF3B" w:rsidR="00FC561C" w:rsidRPr="00A52BBA" w:rsidRDefault="00A52BBA" w:rsidP="00FE4789">
            <w:pPr>
              <w:pStyle w:val="Default"/>
              <w:spacing w:line="276" w:lineRule="auto"/>
              <w:jc w:val="center"/>
              <w:rPr>
                <w:rFonts w:asciiTheme="minorHAnsi" w:hAnsiTheme="minorHAnsi" w:cstheme="minorHAnsi"/>
                <w:i/>
                <w:iCs/>
                <w:sz w:val="22"/>
                <w:szCs w:val="22"/>
              </w:rPr>
            </w:pPr>
            <w:r w:rsidRPr="00A52BBA">
              <w:rPr>
                <w:sz w:val="22"/>
                <w:szCs w:val="22"/>
              </w:rPr>
              <w:t>MKO</w:t>
            </w:r>
          </w:p>
        </w:tc>
        <w:tc>
          <w:tcPr>
            <w:tcW w:w="3658" w:type="dxa"/>
            <w:vAlign w:val="center"/>
          </w:tcPr>
          <w:p w14:paraId="5A15F17E" w14:textId="77777777" w:rsidR="00FC561C" w:rsidRPr="00A52BBA" w:rsidRDefault="00FC561C" w:rsidP="00FE4789">
            <w:pPr>
              <w:pStyle w:val="Default"/>
              <w:spacing w:line="276" w:lineRule="auto"/>
              <w:jc w:val="center"/>
              <w:rPr>
                <w:rFonts w:asciiTheme="minorHAnsi" w:hAnsiTheme="minorHAnsi" w:cstheme="minorHAnsi"/>
                <w:i/>
                <w:iCs/>
                <w:sz w:val="22"/>
                <w:szCs w:val="22"/>
              </w:rPr>
            </w:pPr>
            <w:r w:rsidRPr="00A52BBA">
              <w:rPr>
                <w:rFonts w:asciiTheme="minorHAnsi" w:hAnsiTheme="minorHAnsi" w:cstheme="minorHAnsi"/>
                <w:sz w:val="22"/>
                <w:szCs w:val="22"/>
              </w:rPr>
              <w:t>20 03 01</w:t>
            </w:r>
          </w:p>
        </w:tc>
        <w:tc>
          <w:tcPr>
            <w:tcW w:w="3110" w:type="dxa"/>
            <w:vAlign w:val="center"/>
          </w:tcPr>
          <w:p w14:paraId="16DE4206" w14:textId="3A5421EC" w:rsidR="00FC561C" w:rsidRPr="00A52BBA" w:rsidRDefault="00FC561C" w:rsidP="00FE4789">
            <w:pPr>
              <w:pStyle w:val="Default"/>
              <w:spacing w:line="276" w:lineRule="auto"/>
              <w:jc w:val="center"/>
              <w:rPr>
                <w:rFonts w:asciiTheme="minorHAnsi" w:hAnsiTheme="minorHAnsi" w:cstheme="minorHAnsi"/>
                <w:i/>
                <w:iCs/>
                <w:sz w:val="22"/>
                <w:szCs w:val="22"/>
              </w:rPr>
            </w:pPr>
          </w:p>
        </w:tc>
        <w:tc>
          <w:tcPr>
            <w:tcW w:w="3630" w:type="dxa"/>
            <w:vAlign w:val="center"/>
          </w:tcPr>
          <w:p w14:paraId="67978C16" w14:textId="76416D59" w:rsidR="00FC561C" w:rsidRPr="00A52BBA" w:rsidRDefault="00FC561C" w:rsidP="00FE4789">
            <w:pPr>
              <w:pStyle w:val="Default"/>
              <w:spacing w:line="276" w:lineRule="auto"/>
              <w:jc w:val="center"/>
              <w:rPr>
                <w:rFonts w:asciiTheme="minorHAnsi" w:hAnsiTheme="minorHAnsi" w:cstheme="minorHAnsi"/>
                <w:i/>
                <w:iCs/>
                <w:sz w:val="22"/>
                <w:szCs w:val="22"/>
              </w:rPr>
            </w:pPr>
          </w:p>
        </w:tc>
      </w:tr>
    </w:tbl>
    <w:p w14:paraId="1F58D668" w14:textId="77777777" w:rsidR="00C1066A" w:rsidRDefault="00C1066A" w:rsidP="00A52BBA">
      <w:pPr>
        <w:spacing w:line="276" w:lineRule="auto"/>
        <w:jc w:val="both"/>
        <w:rPr>
          <w:rFonts w:cstheme="minorHAnsi"/>
        </w:rPr>
      </w:pPr>
    </w:p>
    <w:p w14:paraId="4738FFE7" w14:textId="3DED2094" w:rsidR="00C1066A" w:rsidRPr="00263508" w:rsidRDefault="00251C9E" w:rsidP="00263508">
      <w:pPr>
        <w:spacing w:line="276" w:lineRule="auto"/>
        <w:jc w:val="both"/>
        <w:rPr>
          <w:rFonts w:cstheme="minorHAnsi"/>
        </w:rPr>
      </w:pPr>
      <w:r w:rsidRPr="00052180">
        <w:rPr>
          <w:rFonts w:cstheme="minorHAnsi"/>
        </w:rPr>
        <w:t>Stroške prevzema, predelave in dokončne oskrbe odpadnega materiala krije ponudnik in so vključeni v ponujeno ceno na enoto v EUR/tono</w:t>
      </w:r>
      <w:r>
        <w:rPr>
          <w:rFonts w:cstheme="minorHAnsi"/>
        </w:rPr>
        <w:t xml:space="preserve"> so prikazane v tabeli 4.</w:t>
      </w:r>
    </w:p>
    <w:p w14:paraId="7E98D00C" w14:textId="0E49BD3A" w:rsidR="00772F37" w:rsidRDefault="000E1673" w:rsidP="00E7366A">
      <w:pPr>
        <w:jc w:val="both"/>
        <w:rPr>
          <w:rFonts w:cstheme="minorHAnsi"/>
          <w:b/>
          <w:bCs/>
          <w:sz w:val="20"/>
          <w:szCs w:val="20"/>
        </w:rPr>
      </w:pPr>
      <w:r w:rsidRPr="00A52BBA">
        <w:rPr>
          <w:rFonts w:cstheme="minorHAnsi"/>
          <w:b/>
          <w:bCs/>
          <w:sz w:val="20"/>
          <w:szCs w:val="20"/>
        </w:rPr>
        <w:t>Tabela 4</w:t>
      </w:r>
    </w:p>
    <w:tbl>
      <w:tblPr>
        <w:tblStyle w:val="Tabelamrea"/>
        <w:tblW w:w="13994" w:type="dxa"/>
        <w:jc w:val="center"/>
        <w:tblLook w:val="04A0" w:firstRow="1" w:lastRow="0" w:firstColumn="1" w:lastColumn="0" w:noHBand="0" w:noVBand="1"/>
      </w:tblPr>
      <w:tblGrid>
        <w:gridCol w:w="1449"/>
        <w:gridCol w:w="1364"/>
        <w:gridCol w:w="2163"/>
        <w:gridCol w:w="1441"/>
        <w:gridCol w:w="1551"/>
        <w:gridCol w:w="2071"/>
        <w:gridCol w:w="2044"/>
        <w:gridCol w:w="1911"/>
      </w:tblGrid>
      <w:tr w:rsidR="005B39B9" w:rsidRPr="0065621F" w14:paraId="7265EB1A" w14:textId="10939750" w:rsidTr="0023396C">
        <w:trPr>
          <w:trHeight w:val="1553"/>
          <w:jc w:val="center"/>
        </w:trPr>
        <w:tc>
          <w:tcPr>
            <w:tcW w:w="1449" w:type="dxa"/>
            <w:shd w:val="clear" w:color="auto" w:fill="BFBFBF"/>
          </w:tcPr>
          <w:p w14:paraId="7B24B300" w14:textId="77777777" w:rsidR="005B39B9" w:rsidRPr="00A85375" w:rsidRDefault="005B39B9" w:rsidP="00A85375">
            <w:pPr>
              <w:spacing w:line="276" w:lineRule="auto"/>
              <w:jc w:val="center"/>
              <w:rPr>
                <w:rFonts w:ascii="Calibri" w:hAnsi="Calibri" w:cs="Calibri"/>
                <w:b/>
                <w:bCs/>
                <w:i w:val="0"/>
                <w:iCs w:val="0"/>
                <w:sz w:val="20"/>
                <w:szCs w:val="20"/>
              </w:rPr>
            </w:pPr>
          </w:p>
          <w:p w14:paraId="49F41178" w14:textId="77777777" w:rsidR="005B39B9" w:rsidRPr="00A85375" w:rsidRDefault="005B39B9" w:rsidP="00A85375">
            <w:pPr>
              <w:spacing w:line="276" w:lineRule="auto"/>
              <w:jc w:val="center"/>
              <w:rPr>
                <w:rFonts w:ascii="Calibri" w:hAnsi="Calibri" w:cs="Calibri"/>
                <w:b/>
                <w:bCs/>
                <w:i w:val="0"/>
                <w:iCs w:val="0"/>
                <w:sz w:val="20"/>
                <w:szCs w:val="20"/>
              </w:rPr>
            </w:pPr>
          </w:p>
          <w:p w14:paraId="334EF5D9" w14:textId="77777777" w:rsidR="005B39B9" w:rsidRPr="00A85375" w:rsidRDefault="005B39B9" w:rsidP="00A85375">
            <w:pPr>
              <w:spacing w:line="276" w:lineRule="auto"/>
              <w:jc w:val="center"/>
              <w:rPr>
                <w:rFonts w:ascii="Calibri" w:hAnsi="Calibri" w:cs="Calibri"/>
                <w:b/>
                <w:bCs/>
                <w:sz w:val="20"/>
                <w:szCs w:val="20"/>
              </w:rPr>
            </w:pPr>
            <w:r w:rsidRPr="00A85375">
              <w:rPr>
                <w:rFonts w:ascii="Calibri" w:hAnsi="Calibri" w:cs="Calibri"/>
                <w:b/>
                <w:bCs/>
                <w:i w:val="0"/>
                <w:iCs w:val="0"/>
                <w:sz w:val="20"/>
                <w:szCs w:val="20"/>
              </w:rPr>
              <w:t>VRSTA ODPADKA</w:t>
            </w:r>
          </w:p>
        </w:tc>
        <w:tc>
          <w:tcPr>
            <w:tcW w:w="1364" w:type="dxa"/>
            <w:shd w:val="clear" w:color="auto" w:fill="BFBFBF"/>
          </w:tcPr>
          <w:p w14:paraId="773A43B8" w14:textId="77777777" w:rsidR="005B39B9" w:rsidRPr="00A85375" w:rsidRDefault="005B39B9" w:rsidP="00A85375">
            <w:pPr>
              <w:spacing w:line="276" w:lineRule="auto"/>
              <w:jc w:val="center"/>
              <w:rPr>
                <w:rFonts w:ascii="Calibri" w:hAnsi="Calibri" w:cs="Calibri"/>
                <w:b/>
                <w:bCs/>
                <w:i w:val="0"/>
                <w:iCs w:val="0"/>
                <w:sz w:val="20"/>
                <w:szCs w:val="20"/>
              </w:rPr>
            </w:pPr>
          </w:p>
          <w:p w14:paraId="1144EB66" w14:textId="77777777" w:rsidR="005B39B9" w:rsidRPr="00A85375" w:rsidRDefault="005B39B9" w:rsidP="00A85375">
            <w:pPr>
              <w:spacing w:line="276" w:lineRule="auto"/>
              <w:jc w:val="center"/>
              <w:rPr>
                <w:rFonts w:ascii="Calibri" w:hAnsi="Calibri" w:cs="Calibri"/>
                <w:b/>
                <w:bCs/>
                <w:i w:val="0"/>
                <w:iCs w:val="0"/>
                <w:sz w:val="20"/>
                <w:szCs w:val="20"/>
              </w:rPr>
            </w:pPr>
          </w:p>
          <w:p w14:paraId="1C075DC8" w14:textId="77777777" w:rsidR="005B39B9" w:rsidRPr="00A85375" w:rsidRDefault="005B39B9" w:rsidP="00A85375">
            <w:pPr>
              <w:spacing w:line="276" w:lineRule="auto"/>
              <w:jc w:val="center"/>
              <w:rPr>
                <w:rFonts w:ascii="Calibri" w:hAnsi="Calibri" w:cs="Calibri"/>
                <w:b/>
                <w:bCs/>
                <w:sz w:val="20"/>
                <w:szCs w:val="20"/>
              </w:rPr>
            </w:pPr>
            <w:r w:rsidRPr="00A85375">
              <w:rPr>
                <w:rFonts w:ascii="Calibri" w:hAnsi="Calibri" w:cs="Calibri"/>
                <w:b/>
                <w:bCs/>
                <w:i w:val="0"/>
                <w:iCs w:val="0"/>
                <w:sz w:val="20"/>
                <w:szCs w:val="20"/>
              </w:rPr>
              <w:t>Kl. št. odpadka</w:t>
            </w:r>
          </w:p>
        </w:tc>
        <w:tc>
          <w:tcPr>
            <w:tcW w:w="2163" w:type="dxa"/>
            <w:shd w:val="clear" w:color="auto" w:fill="BFBFBF"/>
          </w:tcPr>
          <w:p w14:paraId="61A57E32" w14:textId="77777777" w:rsidR="005B39B9" w:rsidRPr="00A85375" w:rsidRDefault="005B39B9" w:rsidP="00A85375">
            <w:pPr>
              <w:spacing w:line="276" w:lineRule="auto"/>
              <w:jc w:val="center"/>
              <w:rPr>
                <w:rFonts w:ascii="Calibri" w:hAnsi="Calibri" w:cs="Calibri"/>
                <w:b/>
                <w:bCs/>
                <w:sz w:val="20"/>
                <w:szCs w:val="20"/>
              </w:rPr>
            </w:pPr>
          </w:p>
          <w:p w14:paraId="24E73B60" w14:textId="3DBAFFC8" w:rsidR="005B39B9" w:rsidRPr="00A85375" w:rsidRDefault="005B39B9" w:rsidP="00A85375">
            <w:pPr>
              <w:spacing w:line="276" w:lineRule="auto"/>
              <w:jc w:val="center"/>
              <w:rPr>
                <w:rFonts w:ascii="Calibri" w:hAnsi="Calibri" w:cs="Calibri"/>
                <w:b/>
                <w:bCs/>
                <w:sz w:val="20"/>
                <w:szCs w:val="20"/>
              </w:rPr>
            </w:pPr>
            <w:r>
              <w:rPr>
                <w:rFonts w:ascii="Calibri" w:hAnsi="Calibri" w:cs="Calibri"/>
                <w:b/>
                <w:bCs/>
                <w:sz w:val="20"/>
                <w:szCs w:val="20"/>
              </w:rPr>
              <w:t>Prevzem o</w:t>
            </w:r>
            <w:r w:rsidRPr="00A85375">
              <w:rPr>
                <w:rFonts w:ascii="Calibri" w:hAnsi="Calibri" w:cs="Calibri"/>
                <w:b/>
                <w:bCs/>
                <w:sz w:val="20"/>
                <w:szCs w:val="20"/>
              </w:rPr>
              <w:t>bdelav</w:t>
            </w:r>
            <w:r>
              <w:rPr>
                <w:rFonts w:ascii="Calibri" w:hAnsi="Calibri" w:cs="Calibri"/>
                <w:b/>
                <w:bCs/>
                <w:sz w:val="20"/>
                <w:szCs w:val="20"/>
              </w:rPr>
              <w:t>e</w:t>
            </w:r>
            <w:r w:rsidRPr="00A85375">
              <w:rPr>
                <w:rFonts w:ascii="Calibri" w:hAnsi="Calibri" w:cs="Calibri"/>
                <w:b/>
                <w:bCs/>
                <w:sz w:val="20"/>
                <w:szCs w:val="20"/>
              </w:rPr>
              <w:t xml:space="preserve"> in odlaganj</w:t>
            </w:r>
            <w:r>
              <w:rPr>
                <w:rFonts w:ascii="Calibri" w:hAnsi="Calibri" w:cs="Calibri"/>
                <w:b/>
                <w:bCs/>
                <w:sz w:val="20"/>
                <w:szCs w:val="20"/>
              </w:rPr>
              <w:t>a</w:t>
            </w:r>
            <w:r w:rsidRPr="00A85375">
              <w:rPr>
                <w:rFonts w:ascii="Calibri" w:hAnsi="Calibri" w:cs="Calibri"/>
                <w:b/>
                <w:bCs/>
                <w:sz w:val="20"/>
                <w:szCs w:val="20"/>
              </w:rPr>
              <w:t xml:space="preserve"> odpadk</w:t>
            </w:r>
            <w:r>
              <w:rPr>
                <w:rFonts w:ascii="Calibri" w:hAnsi="Calibri" w:cs="Calibri"/>
                <w:b/>
                <w:bCs/>
                <w:sz w:val="20"/>
                <w:szCs w:val="20"/>
              </w:rPr>
              <w:t>a</w:t>
            </w:r>
            <w:r w:rsidRPr="00A85375">
              <w:rPr>
                <w:rFonts w:ascii="Calibri" w:hAnsi="Calibri" w:cs="Calibri"/>
                <w:b/>
                <w:bCs/>
                <w:sz w:val="20"/>
                <w:szCs w:val="20"/>
              </w:rPr>
              <w:t xml:space="preserve"> [€/t]</w:t>
            </w:r>
          </w:p>
          <w:p w14:paraId="55DDAB57" w14:textId="77777777" w:rsidR="005B39B9" w:rsidRPr="00A85375" w:rsidRDefault="005B39B9" w:rsidP="00A85375">
            <w:pPr>
              <w:spacing w:line="276" w:lineRule="auto"/>
              <w:jc w:val="center"/>
              <w:rPr>
                <w:rFonts w:ascii="Calibri" w:hAnsi="Calibri" w:cs="Calibri"/>
                <w:b/>
                <w:bCs/>
                <w:sz w:val="20"/>
                <w:szCs w:val="20"/>
              </w:rPr>
            </w:pPr>
            <w:r w:rsidRPr="00A85375">
              <w:rPr>
                <w:rFonts w:ascii="Calibri" w:hAnsi="Calibri" w:cs="Calibri"/>
                <w:b/>
                <w:bCs/>
                <w:sz w:val="20"/>
                <w:szCs w:val="20"/>
              </w:rPr>
              <w:t>BREZ DDV</w:t>
            </w:r>
          </w:p>
          <w:p w14:paraId="3402FDCD" w14:textId="77777777" w:rsidR="005B39B9" w:rsidRPr="00A85375" w:rsidRDefault="005B39B9" w:rsidP="00A85375">
            <w:pPr>
              <w:spacing w:line="276" w:lineRule="auto"/>
              <w:jc w:val="center"/>
              <w:rPr>
                <w:rFonts w:ascii="Calibri" w:hAnsi="Calibri" w:cs="Calibri"/>
                <w:b/>
                <w:bCs/>
                <w:sz w:val="20"/>
                <w:szCs w:val="20"/>
              </w:rPr>
            </w:pPr>
          </w:p>
        </w:tc>
        <w:tc>
          <w:tcPr>
            <w:tcW w:w="1441" w:type="dxa"/>
            <w:shd w:val="clear" w:color="auto" w:fill="BFBFBF"/>
          </w:tcPr>
          <w:p w14:paraId="71CF691A" w14:textId="77777777" w:rsidR="005B39B9" w:rsidRPr="00A85375" w:rsidRDefault="005B39B9" w:rsidP="00A85375">
            <w:pPr>
              <w:spacing w:line="276" w:lineRule="auto"/>
              <w:jc w:val="center"/>
              <w:rPr>
                <w:rFonts w:ascii="Calibri" w:hAnsi="Calibri" w:cs="Calibri"/>
                <w:b/>
                <w:bCs/>
                <w:i w:val="0"/>
                <w:iCs w:val="0"/>
                <w:sz w:val="20"/>
                <w:szCs w:val="20"/>
              </w:rPr>
            </w:pPr>
          </w:p>
          <w:p w14:paraId="3CFFFD29" w14:textId="77777777" w:rsidR="005B39B9" w:rsidRPr="00A85375" w:rsidRDefault="005B39B9" w:rsidP="00A85375">
            <w:pPr>
              <w:spacing w:line="276" w:lineRule="auto"/>
              <w:jc w:val="center"/>
              <w:rPr>
                <w:rFonts w:ascii="Calibri" w:hAnsi="Calibri" w:cs="Calibri"/>
                <w:b/>
                <w:bCs/>
                <w:i w:val="0"/>
                <w:iCs w:val="0"/>
                <w:sz w:val="20"/>
                <w:szCs w:val="20"/>
              </w:rPr>
            </w:pPr>
            <w:r w:rsidRPr="00A85375">
              <w:rPr>
                <w:rFonts w:ascii="Calibri" w:hAnsi="Calibri" w:cs="Calibri"/>
                <w:b/>
                <w:bCs/>
                <w:i w:val="0"/>
                <w:iCs w:val="0"/>
                <w:sz w:val="20"/>
                <w:szCs w:val="20"/>
              </w:rPr>
              <w:t>PREVOZ [€/t]</w:t>
            </w:r>
          </w:p>
          <w:p w14:paraId="439FEB55" w14:textId="77777777" w:rsidR="005B39B9" w:rsidRPr="00A85375" w:rsidRDefault="005B39B9" w:rsidP="00A85375">
            <w:pPr>
              <w:spacing w:line="276" w:lineRule="auto"/>
              <w:jc w:val="center"/>
              <w:rPr>
                <w:rFonts w:ascii="Calibri" w:hAnsi="Calibri" w:cs="Calibri"/>
                <w:b/>
                <w:bCs/>
                <w:i w:val="0"/>
                <w:iCs w:val="0"/>
                <w:sz w:val="20"/>
                <w:szCs w:val="20"/>
              </w:rPr>
            </w:pPr>
            <w:r w:rsidRPr="00A85375">
              <w:rPr>
                <w:rFonts w:ascii="Calibri" w:hAnsi="Calibri" w:cs="Calibri"/>
                <w:b/>
                <w:bCs/>
                <w:i w:val="0"/>
                <w:iCs w:val="0"/>
                <w:sz w:val="20"/>
                <w:szCs w:val="20"/>
              </w:rPr>
              <w:t>BREZ DDV</w:t>
            </w:r>
          </w:p>
          <w:p w14:paraId="6913E2C2" w14:textId="77777777" w:rsidR="005B39B9" w:rsidRPr="00A85375" w:rsidRDefault="005B39B9" w:rsidP="00A85375">
            <w:pPr>
              <w:spacing w:line="276" w:lineRule="auto"/>
              <w:rPr>
                <w:rFonts w:ascii="Calibri" w:hAnsi="Calibri" w:cs="Calibri"/>
                <w:b/>
                <w:bCs/>
                <w:sz w:val="20"/>
                <w:szCs w:val="20"/>
              </w:rPr>
            </w:pPr>
          </w:p>
        </w:tc>
        <w:tc>
          <w:tcPr>
            <w:tcW w:w="1551" w:type="dxa"/>
            <w:shd w:val="clear" w:color="auto" w:fill="BFBFBF"/>
          </w:tcPr>
          <w:p w14:paraId="3AEF263C" w14:textId="77777777" w:rsidR="005B39B9" w:rsidRPr="00A85375" w:rsidRDefault="005B39B9" w:rsidP="00A85375">
            <w:pPr>
              <w:spacing w:line="276" w:lineRule="auto"/>
              <w:jc w:val="center"/>
              <w:rPr>
                <w:rFonts w:ascii="Calibri" w:hAnsi="Calibri" w:cs="Calibri"/>
                <w:b/>
                <w:bCs/>
                <w:i w:val="0"/>
                <w:iCs w:val="0"/>
                <w:sz w:val="20"/>
                <w:szCs w:val="20"/>
              </w:rPr>
            </w:pPr>
          </w:p>
          <w:p w14:paraId="039AAC02" w14:textId="77777777" w:rsidR="005B39B9" w:rsidRPr="00A85375" w:rsidRDefault="005B39B9" w:rsidP="00A85375">
            <w:pPr>
              <w:spacing w:line="276" w:lineRule="auto"/>
              <w:jc w:val="center"/>
              <w:rPr>
                <w:rFonts w:ascii="Calibri" w:hAnsi="Calibri" w:cs="Calibri"/>
                <w:b/>
                <w:bCs/>
                <w:i w:val="0"/>
                <w:iCs w:val="0"/>
                <w:sz w:val="20"/>
                <w:szCs w:val="20"/>
              </w:rPr>
            </w:pPr>
            <w:r w:rsidRPr="00A85375">
              <w:rPr>
                <w:rFonts w:ascii="Calibri" w:hAnsi="Calibri" w:cs="Calibri"/>
                <w:b/>
                <w:bCs/>
                <w:i w:val="0"/>
                <w:iCs w:val="0"/>
                <w:sz w:val="20"/>
                <w:szCs w:val="20"/>
              </w:rPr>
              <w:t>SKUPAJ [€/t]</w:t>
            </w:r>
          </w:p>
          <w:p w14:paraId="5FC584E4" w14:textId="77777777" w:rsidR="005B39B9" w:rsidRPr="00A85375" w:rsidRDefault="005B39B9" w:rsidP="00A85375">
            <w:pPr>
              <w:spacing w:line="276" w:lineRule="auto"/>
              <w:jc w:val="center"/>
              <w:rPr>
                <w:rFonts w:ascii="Calibri" w:hAnsi="Calibri" w:cs="Calibri"/>
                <w:b/>
                <w:bCs/>
                <w:i w:val="0"/>
                <w:iCs w:val="0"/>
                <w:sz w:val="20"/>
                <w:szCs w:val="20"/>
              </w:rPr>
            </w:pPr>
            <w:r w:rsidRPr="00A85375">
              <w:rPr>
                <w:rFonts w:ascii="Calibri" w:hAnsi="Calibri" w:cs="Calibri"/>
                <w:b/>
                <w:bCs/>
                <w:i w:val="0"/>
                <w:iCs w:val="0"/>
                <w:sz w:val="20"/>
                <w:szCs w:val="20"/>
              </w:rPr>
              <w:t>BREZ DDV</w:t>
            </w:r>
          </w:p>
          <w:p w14:paraId="37881990" w14:textId="77777777" w:rsidR="005B39B9" w:rsidRPr="00A85375" w:rsidRDefault="005B39B9" w:rsidP="00A85375">
            <w:pPr>
              <w:spacing w:line="276" w:lineRule="auto"/>
              <w:jc w:val="center"/>
              <w:rPr>
                <w:rFonts w:ascii="Calibri" w:hAnsi="Calibri" w:cs="Calibri"/>
                <w:b/>
                <w:bCs/>
                <w:i w:val="0"/>
                <w:iCs w:val="0"/>
                <w:sz w:val="20"/>
                <w:szCs w:val="20"/>
              </w:rPr>
            </w:pPr>
          </w:p>
          <w:p w14:paraId="7B497104" w14:textId="77777777" w:rsidR="005B39B9" w:rsidRPr="00A85375" w:rsidRDefault="005B39B9" w:rsidP="00A85375">
            <w:pPr>
              <w:spacing w:line="276" w:lineRule="auto"/>
              <w:jc w:val="center"/>
              <w:rPr>
                <w:rFonts w:ascii="Calibri" w:hAnsi="Calibri" w:cs="Calibri"/>
                <w:b/>
                <w:bCs/>
                <w:i w:val="0"/>
                <w:iCs w:val="0"/>
                <w:sz w:val="20"/>
                <w:szCs w:val="20"/>
              </w:rPr>
            </w:pPr>
          </w:p>
        </w:tc>
        <w:tc>
          <w:tcPr>
            <w:tcW w:w="2071" w:type="dxa"/>
            <w:shd w:val="clear" w:color="auto" w:fill="BFBFBF"/>
          </w:tcPr>
          <w:p w14:paraId="4B81A023" w14:textId="77777777" w:rsidR="005B39B9" w:rsidRPr="00A85375" w:rsidRDefault="005B39B9" w:rsidP="00A85375">
            <w:pPr>
              <w:jc w:val="center"/>
              <w:rPr>
                <w:rFonts w:ascii="Calibri" w:hAnsi="Calibri" w:cs="Calibri"/>
                <w:b/>
                <w:bCs/>
                <w:i w:val="0"/>
                <w:iCs w:val="0"/>
                <w:sz w:val="20"/>
                <w:szCs w:val="20"/>
              </w:rPr>
            </w:pPr>
          </w:p>
          <w:p w14:paraId="46E937F4" w14:textId="77777777" w:rsidR="005B39B9" w:rsidRPr="00A85375" w:rsidRDefault="005B39B9" w:rsidP="00A85375">
            <w:pPr>
              <w:jc w:val="center"/>
              <w:rPr>
                <w:rFonts w:ascii="Calibri" w:hAnsi="Calibri" w:cs="Calibri"/>
                <w:b/>
                <w:bCs/>
                <w:i w:val="0"/>
                <w:iCs w:val="0"/>
                <w:sz w:val="20"/>
                <w:szCs w:val="20"/>
              </w:rPr>
            </w:pPr>
            <w:r w:rsidRPr="00A85375">
              <w:rPr>
                <w:rFonts w:ascii="Calibri" w:hAnsi="Calibri" w:cs="Calibri"/>
                <w:b/>
                <w:bCs/>
                <w:i w:val="0"/>
                <w:iCs w:val="0"/>
                <w:sz w:val="20"/>
                <w:szCs w:val="20"/>
              </w:rPr>
              <w:t>KOLIČINE, KI JIH BO PONUDNIK PREVZEL</w:t>
            </w:r>
          </w:p>
        </w:tc>
        <w:tc>
          <w:tcPr>
            <w:tcW w:w="2044" w:type="dxa"/>
            <w:shd w:val="clear" w:color="auto" w:fill="BFBFBF"/>
          </w:tcPr>
          <w:p w14:paraId="7C14724A" w14:textId="77777777" w:rsidR="005B39B9" w:rsidRPr="00A85375" w:rsidRDefault="005B39B9" w:rsidP="00A85375">
            <w:pPr>
              <w:spacing w:line="276" w:lineRule="auto"/>
              <w:jc w:val="center"/>
              <w:rPr>
                <w:rFonts w:ascii="Calibri" w:hAnsi="Calibri" w:cs="Calibri"/>
                <w:b/>
                <w:bCs/>
                <w:i w:val="0"/>
                <w:iCs w:val="0"/>
                <w:sz w:val="20"/>
                <w:szCs w:val="20"/>
              </w:rPr>
            </w:pPr>
          </w:p>
          <w:p w14:paraId="37717B3E" w14:textId="77777777" w:rsidR="005B39B9" w:rsidRPr="00A85375" w:rsidRDefault="005B39B9" w:rsidP="00A85375">
            <w:pPr>
              <w:spacing w:line="276" w:lineRule="auto"/>
              <w:jc w:val="center"/>
              <w:rPr>
                <w:rFonts w:ascii="Calibri" w:hAnsi="Calibri" w:cs="Calibri"/>
                <w:b/>
                <w:bCs/>
                <w:i w:val="0"/>
                <w:iCs w:val="0"/>
                <w:sz w:val="20"/>
                <w:szCs w:val="20"/>
              </w:rPr>
            </w:pPr>
            <w:r w:rsidRPr="00A85375">
              <w:rPr>
                <w:rFonts w:ascii="Calibri" w:hAnsi="Calibri" w:cs="Calibri"/>
                <w:b/>
                <w:bCs/>
                <w:i w:val="0"/>
                <w:iCs w:val="0"/>
                <w:sz w:val="20"/>
                <w:szCs w:val="20"/>
              </w:rPr>
              <w:t>SKUPAJ CENA ZA VSE KOLIČINE [€/t]</w:t>
            </w:r>
          </w:p>
          <w:p w14:paraId="1791C4D4" w14:textId="77777777" w:rsidR="005B39B9" w:rsidRPr="00A85375" w:rsidRDefault="005B39B9" w:rsidP="00A85375">
            <w:pPr>
              <w:spacing w:line="276" w:lineRule="auto"/>
              <w:jc w:val="center"/>
              <w:rPr>
                <w:rFonts w:ascii="Calibri" w:hAnsi="Calibri" w:cs="Calibri"/>
                <w:b/>
                <w:bCs/>
                <w:i w:val="0"/>
                <w:iCs w:val="0"/>
                <w:sz w:val="20"/>
                <w:szCs w:val="20"/>
              </w:rPr>
            </w:pPr>
            <w:r w:rsidRPr="00A85375">
              <w:rPr>
                <w:rFonts w:ascii="Calibri" w:hAnsi="Calibri" w:cs="Calibri"/>
                <w:b/>
                <w:bCs/>
                <w:i w:val="0"/>
                <w:iCs w:val="0"/>
                <w:sz w:val="20"/>
                <w:szCs w:val="20"/>
              </w:rPr>
              <w:t>BREZ DDV</w:t>
            </w:r>
          </w:p>
          <w:p w14:paraId="4E38C18C" w14:textId="77777777" w:rsidR="005B39B9" w:rsidRPr="00A85375" w:rsidRDefault="005B39B9" w:rsidP="00A85375">
            <w:pPr>
              <w:spacing w:line="276" w:lineRule="auto"/>
              <w:jc w:val="center"/>
              <w:rPr>
                <w:rFonts w:ascii="Calibri" w:hAnsi="Calibri" w:cs="Calibri"/>
                <w:b/>
                <w:bCs/>
                <w:i w:val="0"/>
                <w:iCs w:val="0"/>
                <w:sz w:val="20"/>
                <w:szCs w:val="20"/>
              </w:rPr>
            </w:pPr>
          </w:p>
        </w:tc>
        <w:tc>
          <w:tcPr>
            <w:tcW w:w="1911" w:type="dxa"/>
            <w:shd w:val="clear" w:color="auto" w:fill="BFBFBF"/>
            <w:vAlign w:val="center"/>
          </w:tcPr>
          <w:p w14:paraId="107AF793" w14:textId="77777777" w:rsidR="005B39B9" w:rsidRPr="00A85375" w:rsidRDefault="005B39B9" w:rsidP="0023396C">
            <w:pPr>
              <w:spacing w:line="276" w:lineRule="auto"/>
              <w:jc w:val="center"/>
              <w:rPr>
                <w:rFonts w:ascii="Calibri" w:hAnsi="Calibri" w:cs="Calibri"/>
                <w:b/>
                <w:bCs/>
                <w:i w:val="0"/>
                <w:iCs w:val="0"/>
                <w:sz w:val="20"/>
                <w:szCs w:val="20"/>
              </w:rPr>
            </w:pPr>
            <w:r w:rsidRPr="00A85375">
              <w:rPr>
                <w:rFonts w:ascii="Calibri" w:hAnsi="Calibri" w:cs="Calibri"/>
                <w:b/>
                <w:bCs/>
                <w:i w:val="0"/>
                <w:iCs w:val="0"/>
                <w:sz w:val="20"/>
                <w:szCs w:val="20"/>
              </w:rPr>
              <w:t>SKUPAJ CENA ZA VSE KOLIČINE [€/t]</w:t>
            </w:r>
          </w:p>
          <w:p w14:paraId="58788816" w14:textId="7996073A" w:rsidR="005B39B9" w:rsidRPr="00A85375" w:rsidRDefault="0023396C" w:rsidP="0023396C">
            <w:pPr>
              <w:spacing w:line="276" w:lineRule="auto"/>
              <w:jc w:val="center"/>
              <w:rPr>
                <w:rFonts w:ascii="Calibri" w:hAnsi="Calibri" w:cs="Calibri"/>
                <w:b/>
                <w:bCs/>
                <w:i w:val="0"/>
                <w:iCs w:val="0"/>
                <w:sz w:val="20"/>
                <w:szCs w:val="20"/>
              </w:rPr>
            </w:pPr>
            <w:r>
              <w:rPr>
                <w:rFonts w:ascii="Calibri" w:hAnsi="Calibri" w:cs="Calibri"/>
                <w:b/>
                <w:bCs/>
                <w:i w:val="0"/>
                <w:iCs w:val="0"/>
                <w:sz w:val="20"/>
                <w:szCs w:val="20"/>
              </w:rPr>
              <w:t>z</w:t>
            </w:r>
            <w:r w:rsidR="005B39B9" w:rsidRPr="00A85375">
              <w:rPr>
                <w:rFonts w:ascii="Calibri" w:hAnsi="Calibri" w:cs="Calibri"/>
                <w:b/>
                <w:bCs/>
                <w:i w:val="0"/>
                <w:iCs w:val="0"/>
                <w:sz w:val="20"/>
                <w:szCs w:val="20"/>
              </w:rPr>
              <w:t xml:space="preserve"> DDV</w:t>
            </w:r>
          </w:p>
          <w:p w14:paraId="092089BE" w14:textId="77777777" w:rsidR="005B39B9" w:rsidRPr="00A85375" w:rsidRDefault="005B39B9" w:rsidP="0023396C">
            <w:pPr>
              <w:spacing w:line="276" w:lineRule="auto"/>
              <w:jc w:val="center"/>
              <w:rPr>
                <w:rFonts w:ascii="Calibri" w:hAnsi="Calibri" w:cs="Calibri"/>
                <w:b/>
                <w:bCs/>
                <w:i w:val="0"/>
                <w:iCs w:val="0"/>
                <w:sz w:val="20"/>
                <w:szCs w:val="20"/>
              </w:rPr>
            </w:pPr>
          </w:p>
        </w:tc>
      </w:tr>
      <w:tr w:rsidR="005B39B9" w:rsidRPr="0031654D" w14:paraId="624C3FC8" w14:textId="77973B93" w:rsidTr="005B39B9">
        <w:trPr>
          <w:trHeight w:val="688"/>
          <w:jc w:val="center"/>
        </w:trPr>
        <w:tc>
          <w:tcPr>
            <w:tcW w:w="1449" w:type="dxa"/>
            <w:vAlign w:val="center"/>
          </w:tcPr>
          <w:p w14:paraId="2F51F9FF" w14:textId="04B1D566" w:rsidR="005B39B9" w:rsidRPr="00A85375" w:rsidRDefault="005B39B9" w:rsidP="00A85375">
            <w:pPr>
              <w:spacing w:line="276" w:lineRule="auto"/>
              <w:jc w:val="center"/>
              <w:rPr>
                <w:rFonts w:asciiTheme="minorHAnsi" w:hAnsiTheme="minorHAnsi"/>
                <w:i w:val="0"/>
                <w:iCs w:val="0"/>
              </w:rPr>
            </w:pPr>
            <w:r w:rsidRPr="00A85375">
              <w:rPr>
                <w:rFonts w:asciiTheme="minorHAnsi" w:hAnsiTheme="minorHAnsi"/>
                <w:i w:val="0"/>
                <w:iCs w:val="0"/>
              </w:rPr>
              <w:t>MKO</w:t>
            </w:r>
          </w:p>
        </w:tc>
        <w:tc>
          <w:tcPr>
            <w:tcW w:w="1364" w:type="dxa"/>
            <w:vAlign w:val="center"/>
          </w:tcPr>
          <w:p w14:paraId="76F07224" w14:textId="651BCAD6" w:rsidR="005B39B9" w:rsidRPr="00A85375" w:rsidRDefault="005B39B9" w:rsidP="00A85375">
            <w:pPr>
              <w:spacing w:line="276" w:lineRule="auto"/>
              <w:jc w:val="center"/>
              <w:rPr>
                <w:rFonts w:ascii="Calibri" w:hAnsi="Calibri" w:cs="Calibri"/>
                <w:i w:val="0"/>
                <w:iCs w:val="0"/>
              </w:rPr>
            </w:pPr>
            <w:r w:rsidRPr="00A85375">
              <w:rPr>
                <w:rFonts w:ascii="Calibri" w:hAnsi="Calibri" w:cs="Calibri"/>
                <w:i w:val="0"/>
                <w:iCs w:val="0"/>
              </w:rPr>
              <w:t>20 03 01</w:t>
            </w:r>
          </w:p>
        </w:tc>
        <w:tc>
          <w:tcPr>
            <w:tcW w:w="2163" w:type="dxa"/>
            <w:vAlign w:val="center"/>
          </w:tcPr>
          <w:p w14:paraId="0157CC5D" w14:textId="77777777" w:rsidR="005B39B9" w:rsidRPr="0031654D" w:rsidRDefault="005B39B9" w:rsidP="00A85375">
            <w:pPr>
              <w:spacing w:line="276" w:lineRule="auto"/>
              <w:rPr>
                <w:rFonts w:ascii="Calibri" w:hAnsi="Calibri" w:cs="Calibri"/>
              </w:rPr>
            </w:pPr>
          </w:p>
        </w:tc>
        <w:tc>
          <w:tcPr>
            <w:tcW w:w="1441" w:type="dxa"/>
            <w:vAlign w:val="center"/>
          </w:tcPr>
          <w:p w14:paraId="2047B3E0" w14:textId="77777777" w:rsidR="005B39B9" w:rsidRPr="0031654D" w:rsidRDefault="005B39B9" w:rsidP="00A85375">
            <w:pPr>
              <w:spacing w:line="276" w:lineRule="auto"/>
              <w:rPr>
                <w:rFonts w:ascii="Calibri" w:hAnsi="Calibri" w:cs="Calibri"/>
              </w:rPr>
            </w:pPr>
          </w:p>
        </w:tc>
        <w:tc>
          <w:tcPr>
            <w:tcW w:w="1551" w:type="dxa"/>
          </w:tcPr>
          <w:p w14:paraId="79CC52AB" w14:textId="77777777" w:rsidR="005B39B9" w:rsidRPr="0031654D" w:rsidRDefault="005B39B9" w:rsidP="00A85375">
            <w:pPr>
              <w:spacing w:line="276" w:lineRule="auto"/>
              <w:rPr>
                <w:rFonts w:ascii="Calibri" w:hAnsi="Calibri" w:cs="Calibri"/>
              </w:rPr>
            </w:pPr>
          </w:p>
        </w:tc>
        <w:tc>
          <w:tcPr>
            <w:tcW w:w="2071" w:type="dxa"/>
          </w:tcPr>
          <w:p w14:paraId="2E8C5B9A" w14:textId="77777777" w:rsidR="005B39B9" w:rsidRPr="0031654D" w:rsidRDefault="005B39B9" w:rsidP="00A85375">
            <w:pPr>
              <w:rPr>
                <w:rFonts w:ascii="Calibri" w:hAnsi="Calibri" w:cs="Calibri"/>
              </w:rPr>
            </w:pPr>
          </w:p>
        </w:tc>
        <w:tc>
          <w:tcPr>
            <w:tcW w:w="2044" w:type="dxa"/>
          </w:tcPr>
          <w:p w14:paraId="5A785755" w14:textId="77777777" w:rsidR="005B39B9" w:rsidRDefault="005B39B9" w:rsidP="00A85375">
            <w:pPr>
              <w:spacing w:line="276" w:lineRule="auto"/>
              <w:rPr>
                <w:rFonts w:ascii="Calibri" w:hAnsi="Calibri" w:cs="Calibri"/>
              </w:rPr>
            </w:pPr>
          </w:p>
          <w:p w14:paraId="55BB3636" w14:textId="77777777" w:rsidR="005B39B9" w:rsidRDefault="005B39B9" w:rsidP="00A85375">
            <w:pPr>
              <w:spacing w:line="276" w:lineRule="auto"/>
              <w:jc w:val="center"/>
              <w:rPr>
                <w:rFonts w:ascii="Calibri" w:hAnsi="Calibri" w:cs="Calibri"/>
              </w:rPr>
            </w:pPr>
          </w:p>
          <w:p w14:paraId="0A1BA9C2" w14:textId="77777777" w:rsidR="005B39B9" w:rsidRPr="0031654D" w:rsidRDefault="005B39B9" w:rsidP="00A85375">
            <w:pPr>
              <w:spacing w:line="276" w:lineRule="auto"/>
              <w:rPr>
                <w:rFonts w:ascii="Calibri" w:hAnsi="Calibri" w:cs="Calibri"/>
              </w:rPr>
            </w:pPr>
          </w:p>
        </w:tc>
        <w:tc>
          <w:tcPr>
            <w:tcW w:w="1911" w:type="dxa"/>
          </w:tcPr>
          <w:p w14:paraId="7FD580F1" w14:textId="77777777" w:rsidR="005B39B9" w:rsidRDefault="005B39B9" w:rsidP="00A85375">
            <w:pPr>
              <w:spacing w:line="276" w:lineRule="auto"/>
              <w:rPr>
                <w:rFonts w:ascii="Calibri" w:hAnsi="Calibri" w:cs="Calibri"/>
              </w:rPr>
            </w:pPr>
          </w:p>
        </w:tc>
      </w:tr>
    </w:tbl>
    <w:p w14:paraId="7012D5AB" w14:textId="77777777" w:rsidR="00251C9E" w:rsidRDefault="00251C9E" w:rsidP="00E7366A">
      <w:pPr>
        <w:jc w:val="both"/>
        <w:rPr>
          <w:rFonts w:cstheme="minorHAnsi"/>
        </w:rPr>
      </w:pPr>
    </w:p>
    <w:p w14:paraId="7F6D5D09" w14:textId="08826D33" w:rsidR="000E1673" w:rsidRDefault="00470E05" w:rsidP="00A52BBA">
      <w:pPr>
        <w:jc w:val="both"/>
        <w:rPr>
          <w:rFonts w:cstheme="minorHAnsi"/>
        </w:rPr>
      </w:pPr>
      <w:r>
        <w:rPr>
          <w:rFonts w:cstheme="minorHAnsi"/>
        </w:rPr>
        <w:t>Mešani komunalni odpadki</w:t>
      </w:r>
      <w:r w:rsidR="00E7366A" w:rsidRPr="00052180">
        <w:rPr>
          <w:rFonts w:cstheme="minorHAnsi"/>
        </w:rPr>
        <w:t xml:space="preserve"> s klas. št. </w:t>
      </w:r>
      <w:r>
        <w:rPr>
          <w:rFonts w:cstheme="minorHAnsi"/>
        </w:rPr>
        <w:t>20 03 01</w:t>
      </w:r>
      <w:r w:rsidR="00E7366A" w:rsidRPr="00052180">
        <w:rPr>
          <w:rFonts w:cstheme="minorHAnsi"/>
        </w:rPr>
        <w:t xml:space="preserve"> predstavljajo odpadki iz gospodinjstev in odpadki iz gospodarstva.</w:t>
      </w:r>
    </w:p>
    <w:p w14:paraId="73D54EC0" w14:textId="77777777" w:rsidR="00C1066A" w:rsidRDefault="00C1066A" w:rsidP="00E7366A">
      <w:pPr>
        <w:widowControl/>
        <w:autoSpaceDE w:val="0"/>
        <w:autoSpaceDN w:val="0"/>
        <w:spacing w:line="276" w:lineRule="auto"/>
        <w:rPr>
          <w:rFonts w:cstheme="minorHAnsi"/>
          <w:b/>
          <w:bCs/>
          <w:lang w:eastAsia="sl-SI"/>
        </w:rPr>
      </w:pPr>
    </w:p>
    <w:p w14:paraId="14569D08" w14:textId="1C6E197E" w:rsidR="00E7366A" w:rsidRDefault="00E7366A" w:rsidP="00E7366A">
      <w:pPr>
        <w:widowControl/>
        <w:autoSpaceDE w:val="0"/>
        <w:autoSpaceDN w:val="0"/>
        <w:spacing w:line="276" w:lineRule="auto"/>
        <w:rPr>
          <w:rFonts w:cstheme="minorHAnsi"/>
          <w:b/>
          <w:bCs/>
          <w:lang w:eastAsia="sl-SI"/>
        </w:rPr>
      </w:pPr>
      <w:r>
        <w:rPr>
          <w:rFonts w:cstheme="minorHAnsi"/>
          <w:b/>
          <w:bCs/>
          <w:lang w:eastAsia="sl-SI"/>
        </w:rPr>
        <w:t>Prevzemnik odpadkov - izvajalec predmetnega naročila mora:</w:t>
      </w:r>
    </w:p>
    <w:p w14:paraId="59D3094E" w14:textId="77777777" w:rsidR="00E7366A" w:rsidRDefault="00E7366A" w:rsidP="00E7366A">
      <w:pPr>
        <w:pStyle w:val="Odstavekseznama"/>
        <w:widowControl/>
        <w:numPr>
          <w:ilvl w:val="0"/>
          <w:numId w:val="1"/>
        </w:numPr>
        <w:autoSpaceDE w:val="0"/>
        <w:autoSpaceDN w:val="0"/>
        <w:spacing w:line="276" w:lineRule="auto"/>
        <w:jc w:val="both"/>
        <w:textAlignment w:val="auto"/>
        <w:rPr>
          <w:rFonts w:cstheme="minorHAnsi"/>
          <w:lang w:eastAsia="sl-SI"/>
        </w:rPr>
      </w:pPr>
      <w:r>
        <w:rPr>
          <w:rFonts w:cstheme="minorHAnsi"/>
          <w:lang w:eastAsia="sl-SI"/>
        </w:rPr>
        <w:t>razpolagati s potrebnimi delovnimi sredstvi in kadri, ki so potrebni za izvedbo predmetnega javnega naročila,</w:t>
      </w:r>
    </w:p>
    <w:p w14:paraId="1018E788" w14:textId="0D1B351F" w:rsidR="00E7366A" w:rsidRPr="00AE6248" w:rsidRDefault="00E7366A" w:rsidP="00E7366A">
      <w:pPr>
        <w:pStyle w:val="Odstavekseznama"/>
        <w:widowControl/>
        <w:numPr>
          <w:ilvl w:val="0"/>
          <w:numId w:val="1"/>
        </w:numPr>
        <w:autoSpaceDE w:val="0"/>
        <w:autoSpaceDN w:val="0"/>
        <w:spacing w:line="276" w:lineRule="auto"/>
        <w:jc w:val="both"/>
        <w:textAlignment w:val="auto"/>
        <w:rPr>
          <w:rFonts w:cstheme="minorHAnsi"/>
          <w:lang w:eastAsia="sl-SI"/>
        </w:rPr>
      </w:pPr>
      <w:r>
        <w:rPr>
          <w:rFonts w:cstheme="minorHAnsi"/>
          <w:lang w:eastAsia="sl-SI"/>
        </w:rPr>
        <w:t xml:space="preserve">imeti ustrezna dovoljenja in registracije za ravnanje z odpadki, ki so predmet razpisa, v skladu z določili Uredbe o odpadkih (Ur. l. RS, št. </w:t>
      </w:r>
      <w:r w:rsidR="00AC6993">
        <w:rPr>
          <w:rFonts w:cstheme="minorHAnsi"/>
          <w:lang w:eastAsia="sl-SI"/>
        </w:rPr>
        <w:t>77/22</w:t>
      </w:r>
      <w:r w:rsidR="00DB687D">
        <w:rPr>
          <w:rFonts w:cstheme="minorHAnsi"/>
          <w:lang w:eastAsia="sl-SI"/>
        </w:rPr>
        <w:t xml:space="preserve"> in 113/23</w:t>
      </w:r>
      <w:r>
        <w:rPr>
          <w:rFonts w:cstheme="minorHAnsi"/>
          <w:lang w:eastAsia="sl-SI"/>
        </w:rPr>
        <w:t>) ali ustrezna dovoljenja skupaj z podizvajalcem,</w:t>
      </w:r>
    </w:p>
    <w:p w14:paraId="167D4162" w14:textId="7AAD53F8" w:rsidR="00E7366A" w:rsidRDefault="00E7366A" w:rsidP="00A85375">
      <w:pPr>
        <w:pStyle w:val="Odstavekseznama"/>
        <w:numPr>
          <w:ilvl w:val="0"/>
          <w:numId w:val="1"/>
        </w:numPr>
        <w:jc w:val="both"/>
        <w:textAlignment w:val="auto"/>
        <w:rPr>
          <w:rFonts w:cstheme="minorHAnsi"/>
        </w:rPr>
      </w:pPr>
      <w:r w:rsidRPr="00052180">
        <w:rPr>
          <w:rFonts w:cstheme="minorHAnsi"/>
        </w:rPr>
        <w:t>prevzet</w:t>
      </w:r>
      <w:r>
        <w:rPr>
          <w:rFonts w:cstheme="minorHAnsi"/>
        </w:rPr>
        <w:t>o</w:t>
      </w:r>
      <w:r w:rsidRPr="00052180">
        <w:rPr>
          <w:rFonts w:cstheme="minorHAnsi"/>
        </w:rPr>
        <w:t xml:space="preserve"> količin</w:t>
      </w:r>
      <w:r>
        <w:rPr>
          <w:rFonts w:cstheme="minorHAnsi"/>
        </w:rPr>
        <w:t>o</w:t>
      </w:r>
      <w:r w:rsidRPr="00052180">
        <w:rPr>
          <w:rFonts w:cstheme="minorHAnsi"/>
        </w:rPr>
        <w:t xml:space="preserve"> odpadkov  tehta</w:t>
      </w:r>
      <w:r>
        <w:rPr>
          <w:rFonts w:cstheme="minorHAnsi"/>
        </w:rPr>
        <w:t>ti</w:t>
      </w:r>
      <w:r w:rsidRPr="00052180">
        <w:rPr>
          <w:rFonts w:cstheme="minorHAnsi"/>
        </w:rPr>
        <w:t xml:space="preserve"> na naročnikovi tehtnici s vsakokratnim tehtanjem  </w:t>
      </w:r>
      <w:r>
        <w:rPr>
          <w:rFonts w:cstheme="minorHAnsi"/>
        </w:rPr>
        <w:t>praznega in polnega vozila</w:t>
      </w:r>
      <w:r w:rsidRPr="00052180">
        <w:rPr>
          <w:rFonts w:cstheme="minorHAnsi"/>
        </w:rPr>
        <w:t xml:space="preserve"> iste opreme (isto vozilo, prikolica, keson, itd…). Tehtanje je obvezno za izdajo končnega obračuna.</w:t>
      </w:r>
    </w:p>
    <w:p w14:paraId="667B4E39" w14:textId="77777777" w:rsidR="006419D1" w:rsidRPr="00A85375" w:rsidRDefault="006419D1" w:rsidP="006419D1">
      <w:pPr>
        <w:pStyle w:val="Odstavekseznama"/>
        <w:jc w:val="both"/>
        <w:textAlignment w:val="auto"/>
        <w:rPr>
          <w:rFonts w:cstheme="minorHAnsi"/>
        </w:rPr>
      </w:pPr>
    </w:p>
    <w:p w14:paraId="23E1BE43" w14:textId="66791890" w:rsidR="00E7366A" w:rsidRPr="00A52BBA" w:rsidRDefault="00E7366A" w:rsidP="00A52BBA">
      <w:pPr>
        <w:pStyle w:val="Odstavekseznama"/>
        <w:widowControl/>
        <w:numPr>
          <w:ilvl w:val="0"/>
          <w:numId w:val="5"/>
        </w:numPr>
        <w:autoSpaceDE w:val="0"/>
        <w:autoSpaceDN w:val="0"/>
        <w:spacing w:line="276" w:lineRule="auto"/>
        <w:textAlignment w:val="auto"/>
        <w:rPr>
          <w:rFonts w:cstheme="minorHAnsi"/>
          <w:b/>
          <w:bCs/>
          <w:lang w:eastAsia="sl-SI"/>
        </w:rPr>
      </w:pPr>
      <w:r w:rsidRPr="00527D1C">
        <w:rPr>
          <w:rFonts w:cstheme="minorHAnsi"/>
          <w:b/>
          <w:bCs/>
          <w:lang w:eastAsia="sl-SI"/>
        </w:rPr>
        <w:t>OBRAČUN PREVZEMA</w:t>
      </w:r>
    </w:p>
    <w:p w14:paraId="264CC5D7" w14:textId="77777777" w:rsidR="00E7366A" w:rsidRDefault="00E7366A" w:rsidP="00E7366A">
      <w:pPr>
        <w:pStyle w:val="Odstavekseznama"/>
        <w:widowControl/>
        <w:numPr>
          <w:ilvl w:val="0"/>
          <w:numId w:val="1"/>
        </w:numPr>
        <w:autoSpaceDE w:val="0"/>
        <w:autoSpaceDN w:val="0"/>
        <w:spacing w:line="276" w:lineRule="auto"/>
        <w:jc w:val="both"/>
        <w:textAlignment w:val="auto"/>
        <w:rPr>
          <w:rFonts w:cstheme="minorHAnsi"/>
          <w:lang w:eastAsia="sl-SI"/>
        </w:rPr>
      </w:pPr>
      <w:r>
        <w:rPr>
          <w:rFonts w:cstheme="minorHAnsi"/>
          <w:lang w:eastAsia="sl-SI"/>
        </w:rPr>
        <w:t xml:space="preserve">Obračun prevzema: Osnova za obračun je masa prevzetih odpadkov v enem mesecu. </w:t>
      </w:r>
    </w:p>
    <w:p w14:paraId="6A4E971B" w14:textId="6C8F1F02" w:rsidR="00E7366A" w:rsidRPr="004720FD" w:rsidRDefault="00E7366A" w:rsidP="00E7366A">
      <w:pPr>
        <w:pStyle w:val="Odstavekseznama"/>
        <w:widowControl/>
        <w:numPr>
          <w:ilvl w:val="0"/>
          <w:numId w:val="1"/>
        </w:numPr>
        <w:autoSpaceDE w:val="0"/>
        <w:autoSpaceDN w:val="0"/>
        <w:spacing w:line="276" w:lineRule="auto"/>
        <w:jc w:val="both"/>
        <w:textAlignment w:val="auto"/>
        <w:rPr>
          <w:rFonts w:cstheme="minorHAnsi"/>
          <w:lang w:eastAsia="sl-SI"/>
        </w:rPr>
      </w:pPr>
      <w:r>
        <w:rPr>
          <w:rFonts w:cstheme="minorHAnsi"/>
          <w:lang w:eastAsia="sl-SI"/>
        </w:rPr>
        <w:t>kot priloga se k računu priložijo kopije potrjenih evidenčnih in tehtalnih listov,</w:t>
      </w:r>
      <w:r w:rsidRPr="004720FD">
        <w:rPr>
          <w:rFonts w:cstheme="minorHAnsi"/>
          <w:lang w:eastAsia="sl-SI"/>
        </w:rPr>
        <w:t xml:space="preserve"> </w:t>
      </w:r>
      <w:r>
        <w:rPr>
          <w:rFonts w:cstheme="minorHAnsi"/>
          <w:lang w:eastAsia="sl-SI"/>
        </w:rPr>
        <w:t>potrjeni EEL</w:t>
      </w:r>
      <w:r w:rsidR="00F537FC">
        <w:rPr>
          <w:rFonts w:cstheme="minorHAnsi"/>
          <w:lang w:eastAsia="sl-SI"/>
        </w:rPr>
        <w:t xml:space="preserve"> </w:t>
      </w:r>
      <w:r w:rsidR="001800A1">
        <w:rPr>
          <w:rFonts w:cstheme="minorHAnsi"/>
          <w:lang w:eastAsia="sl-SI"/>
        </w:rPr>
        <w:t xml:space="preserve">(so podlaga za plačilo fakture) </w:t>
      </w:r>
      <w:r w:rsidR="00F537FC">
        <w:rPr>
          <w:rFonts w:cstheme="minorHAnsi"/>
          <w:lang w:eastAsia="sl-SI"/>
        </w:rPr>
        <w:t>in nabavnih nalogov, ki ga pošlje naročnik do 3. dneva v mesecu</w:t>
      </w:r>
      <w:r>
        <w:rPr>
          <w:rFonts w:cstheme="minorHAnsi"/>
          <w:lang w:eastAsia="sl-SI"/>
        </w:rPr>
        <w:t xml:space="preserve"> so podlaga za izstavitev računa,</w:t>
      </w:r>
    </w:p>
    <w:p w14:paraId="6407C404" w14:textId="77777777" w:rsidR="00E7366A" w:rsidRDefault="00E7366A" w:rsidP="00E7366A">
      <w:pPr>
        <w:pStyle w:val="Odstavekseznama"/>
        <w:widowControl/>
        <w:numPr>
          <w:ilvl w:val="0"/>
          <w:numId w:val="1"/>
        </w:numPr>
        <w:autoSpaceDE w:val="0"/>
        <w:autoSpaceDN w:val="0"/>
        <w:spacing w:line="276" w:lineRule="auto"/>
        <w:jc w:val="both"/>
        <w:textAlignment w:val="auto"/>
        <w:rPr>
          <w:rFonts w:cstheme="minorHAnsi"/>
          <w:lang w:eastAsia="sl-SI"/>
        </w:rPr>
      </w:pPr>
      <w:r>
        <w:rPr>
          <w:rFonts w:cstheme="minorHAnsi"/>
          <w:lang w:eastAsia="sl-SI"/>
        </w:rPr>
        <w:t>izvajalec bo račun za opravljeno storitev izstavljal na naslov naročnika. Račun bo izdan do 8. dne v mesecu za pretekli mesec. Frekvenca prevzema predmetnih odpadkov je odvisna od zbranih količin odpadkov pri individualnih povzročiteljih, pri čemer je odvisna od navad povzročiteljev, dostopnosti prevzemnih mest pri le-teh, letnega časa, čistilnih akcij, ipd.</w:t>
      </w:r>
    </w:p>
    <w:p w14:paraId="7E11C7F7" w14:textId="77777777" w:rsidR="00E7366A" w:rsidRPr="007846F2" w:rsidRDefault="00E7366A" w:rsidP="00E7366A">
      <w:pPr>
        <w:widowControl/>
        <w:autoSpaceDE w:val="0"/>
        <w:autoSpaceDN w:val="0"/>
        <w:spacing w:line="276" w:lineRule="auto"/>
        <w:jc w:val="both"/>
        <w:textAlignment w:val="auto"/>
        <w:rPr>
          <w:rFonts w:cstheme="minorHAnsi"/>
          <w:lang w:eastAsia="sl-SI"/>
        </w:rPr>
      </w:pPr>
    </w:p>
    <w:p w14:paraId="0B313BE8" w14:textId="77777777" w:rsidR="00E7366A" w:rsidRDefault="00E7366A" w:rsidP="00E7366A">
      <w:pPr>
        <w:widowControl/>
        <w:autoSpaceDE w:val="0"/>
        <w:autoSpaceDN w:val="0"/>
        <w:spacing w:line="276" w:lineRule="auto"/>
        <w:jc w:val="both"/>
        <w:textAlignment w:val="auto"/>
        <w:rPr>
          <w:rFonts w:cstheme="minorHAnsi"/>
          <w:lang w:eastAsia="sl-SI"/>
        </w:rPr>
      </w:pPr>
    </w:p>
    <w:p w14:paraId="2C48C92C" w14:textId="38806528" w:rsidR="00E7366A" w:rsidRPr="00A52BBA" w:rsidRDefault="00E7366A" w:rsidP="00E7366A">
      <w:pPr>
        <w:pStyle w:val="Odstavekseznama"/>
        <w:widowControl/>
        <w:numPr>
          <w:ilvl w:val="0"/>
          <w:numId w:val="5"/>
        </w:numPr>
        <w:autoSpaceDE w:val="0"/>
        <w:autoSpaceDN w:val="0"/>
        <w:spacing w:line="276" w:lineRule="auto"/>
        <w:jc w:val="both"/>
        <w:textAlignment w:val="auto"/>
        <w:rPr>
          <w:rFonts w:cstheme="minorHAnsi"/>
          <w:b/>
          <w:bCs/>
          <w:lang w:eastAsia="sl-SI"/>
        </w:rPr>
      </w:pPr>
      <w:r w:rsidRPr="00E721DB">
        <w:rPr>
          <w:rFonts w:cstheme="minorHAnsi"/>
          <w:b/>
          <w:bCs/>
          <w:lang w:eastAsia="sl-SI"/>
        </w:rPr>
        <w:t>EVIDENČNI LISTI</w:t>
      </w:r>
    </w:p>
    <w:p w14:paraId="7F5A54A7" w14:textId="5B92B936" w:rsidR="00E7366A" w:rsidRDefault="00E7366A" w:rsidP="00E7366A">
      <w:pPr>
        <w:pStyle w:val="Odstavekseznama"/>
        <w:widowControl/>
        <w:numPr>
          <w:ilvl w:val="0"/>
          <w:numId w:val="1"/>
        </w:numPr>
        <w:autoSpaceDE w:val="0"/>
        <w:autoSpaceDN w:val="0"/>
        <w:spacing w:line="276" w:lineRule="auto"/>
        <w:jc w:val="both"/>
        <w:textAlignment w:val="auto"/>
        <w:rPr>
          <w:rFonts w:cstheme="minorHAnsi"/>
          <w:lang w:eastAsia="sl-SI"/>
        </w:rPr>
      </w:pPr>
      <w:r>
        <w:rPr>
          <w:rFonts w:cstheme="minorHAnsi"/>
          <w:lang w:eastAsia="sl-SI"/>
        </w:rPr>
        <w:t xml:space="preserve">Skladno s 25. in 26. členom Uredbe o odpadkih (Ur.l. RS, št. </w:t>
      </w:r>
      <w:r w:rsidR="00E072B9">
        <w:rPr>
          <w:rFonts w:cstheme="minorHAnsi"/>
          <w:lang w:eastAsia="sl-SI"/>
        </w:rPr>
        <w:t>77/22</w:t>
      </w:r>
      <w:r w:rsidR="00DB687D">
        <w:rPr>
          <w:rFonts w:cstheme="minorHAnsi"/>
          <w:lang w:eastAsia="sl-SI"/>
        </w:rPr>
        <w:t xml:space="preserve"> in 113/23</w:t>
      </w:r>
      <w:r>
        <w:rPr>
          <w:rFonts w:cstheme="minorHAnsi"/>
          <w:lang w:eastAsia="sl-SI"/>
        </w:rPr>
        <w:t>) se mora zagotoviti izpolnjevanje evidenčnih listov za vsako pošiljko odpadkov</w:t>
      </w:r>
      <w:r w:rsidR="00982454">
        <w:rPr>
          <w:rFonts w:cstheme="minorHAnsi"/>
          <w:lang w:eastAsia="sl-SI"/>
        </w:rPr>
        <w:t>,</w:t>
      </w:r>
    </w:p>
    <w:p w14:paraId="476E894C" w14:textId="6BAEC113" w:rsidR="00E7366A" w:rsidRDefault="00E7366A" w:rsidP="00E7366A">
      <w:pPr>
        <w:pStyle w:val="Odstavekseznama"/>
        <w:widowControl/>
        <w:numPr>
          <w:ilvl w:val="0"/>
          <w:numId w:val="1"/>
        </w:numPr>
        <w:autoSpaceDE w:val="0"/>
        <w:autoSpaceDN w:val="0"/>
        <w:spacing w:line="276" w:lineRule="auto"/>
        <w:jc w:val="both"/>
        <w:textAlignment w:val="auto"/>
        <w:rPr>
          <w:rFonts w:cstheme="minorHAnsi"/>
          <w:lang w:eastAsia="sl-SI"/>
        </w:rPr>
      </w:pPr>
      <w:r>
        <w:rPr>
          <w:rFonts w:cstheme="minorHAnsi"/>
          <w:lang w:eastAsia="sl-SI"/>
        </w:rPr>
        <w:t>naročnik bo z izvajalcem obdelave uskladil vhodne podatke, ki jih naročnik lahko zagotovi in so potrebni za izpolnitev predmetnih dokumentov</w:t>
      </w:r>
      <w:r w:rsidR="00982454">
        <w:rPr>
          <w:rFonts w:cstheme="minorHAnsi"/>
          <w:lang w:eastAsia="sl-SI"/>
        </w:rPr>
        <w:t>,</w:t>
      </w:r>
      <w:r>
        <w:rPr>
          <w:rFonts w:cstheme="minorHAnsi"/>
          <w:lang w:eastAsia="sl-SI"/>
        </w:rPr>
        <w:t xml:space="preserve"> </w:t>
      </w:r>
    </w:p>
    <w:p w14:paraId="7696018C" w14:textId="55E707BB" w:rsidR="00E7366A" w:rsidRDefault="00E7366A" w:rsidP="00E7366A">
      <w:pPr>
        <w:pStyle w:val="Odstavekseznama"/>
        <w:widowControl/>
        <w:numPr>
          <w:ilvl w:val="0"/>
          <w:numId w:val="1"/>
        </w:numPr>
        <w:autoSpaceDE w:val="0"/>
        <w:autoSpaceDN w:val="0"/>
        <w:spacing w:line="276" w:lineRule="auto"/>
        <w:jc w:val="both"/>
        <w:textAlignment w:val="auto"/>
        <w:rPr>
          <w:rFonts w:cstheme="minorHAnsi"/>
          <w:lang w:eastAsia="sl-SI"/>
        </w:rPr>
      </w:pPr>
      <w:r>
        <w:rPr>
          <w:rFonts w:cstheme="minorHAnsi"/>
          <w:lang w:eastAsia="sl-SI"/>
        </w:rPr>
        <w:t>v preostalem delu vsebine evidenčnega lista, za katero naročnik ne zagotavlja podatkov, je za njegovo izpolnitev in zagotovitev podatkov odgovoren izvajalec</w:t>
      </w:r>
      <w:r w:rsidR="00982454">
        <w:rPr>
          <w:rFonts w:cstheme="minorHAnsi"/>
          <w:lang w:eastAsia="sl-SI"/>
        </w:rPr>
        <w:t>,</w:t>
      </w:r>
    </w:p>
    <w:p w14:paraId="73C64900" w14:textId="459320C4" w:rsidR="00E7366A" w:rsidRDefault="00E7366A" w:rsidP="00E7366A">
      <w:pPr>
        <w:pStyle w:val="Odstavekseznama"/>
        <w:widowControl/>
        <w:numPr>
          <w:ilvl w:val="0"/>
          <w:numId w:val="1"/>
        </w:numPr>
        <w:autoSpaceDE w:val="0"/>
        <w:autoSpaceDN w:val="0"/>
        <w:spacing w:line="276" w:lineRule="auto"/>
        <w:jc w:val="both"/>
        <w:textAlignment w:val="auto"/>
        <w:rPr>
          <w:rFonts w:cstheme="minorHAnsi"/>
          <w:lang w:eastAsia="sl-SI"/>
        </w:rPr>
      </w:pPr>
      <w:r>
        <w:rPr>
          <w:rFonts w:cstheme="minorHAnsi"/>
          <w:lang w:eastAsia="sl-SI"/>
        </w:rPr>
        <w:t>izvajalec mora predložiti naročniku evidenčne liste o količini odpadkov</w:t>
      </w:r>
      <w:r w:rsidR="00982454">
        <w:rPr>
          <w:rFonts w:cstheme="minorHAnsi"/>
          <w:lang w:eastAsia="sl-SI"/>
        </w:rPr>
        <w:t>,</w:t>
      </w:r>
    </w:p>
    <w:p w14:paraId="0AE8C15A" w14:textId="657340A7" w:rsidR="00976FF6" w:rsidRDefault="00E7366A" w:rsidP="00E7366A">
      <w:pPr>
        <w:pStyle w:val="Odstavekseznama"/>
        <w:widowControl/>
        <w:numPr>
          <w:ilvl w:val="0"/>
          <w:numId w:val="1"/>
        </w:numPr>
        <w:autoSpaceDE w:val="0"/>
        <w:autoSpaceDN w:val="0"/>
        <w:spacing w:line="276" w:lineRule="auto"/>
        <w:jc w:val="both"/>
        <w:textAlignment w:val="auto"/>
        <w:rPr>
          <w:rFonts w:cstheme="minorHAnsi"/>
          <w:lang w:eastAsia="sl-SI"/>
        </w:rPr>
      </w:pPr>
      <w:r>
        <w:rPr>
          <w:rFonts w:cstheme="minorHAnsi"/>
          <w:lang w:eastAsia="sl-SI"/>
        </w:rPr>
        <w:t>prevzemnik bo skladno z določili Uredbe o odpadkih izvedel vse z zakonodajo predpisane aktivnosti.</w:t>
      </w:r>
    </w:p>
    <w:p w14:paraId="11842754" w14:textId="7813E2CF" w:rsidR="00EB7B83" w:rsidRDefault="00EB7B83" w:rsidP="00EB7B83">
      <w:pPr>
        <w:widowControl/>
        <w:autoSpaceDE w:val="0"/>
        <w:autoSpaceDN w:val="0"/>
        <w:spacing w:line="276" w:lineRule="auto"/>
        <w:jc w:val="both"/>
        <w:textAlignment w:val="auto"/>
        <w:rPr>
          <w:rFonts w:cstheme="minorHAnsi"/>
          <w:lang w:eastAsia="sl-SI"/>
        </w:rPr>
      </w:pPr>
    </w:p>
    <w:p w14:paraId="2DF121CD" w14:textId="16AA8007" w:rsidR="00EB7B83" w:rsidRDefault="00EB7B83" w:rsidP="00EB7B83">
      <w:pPr>
        <w:widowControl/>
        <w:autoSpaceDE w:val="0"/>
        <w:autoSpaceDN w:val="0"/>
        <w:spacing w:line="276" w:lineRule="auto"/>
        <w:jc w:val="both"/>
        <w:textAlignment w:val="auto"/>
        <w:rPr>
          <w:rFonts w:cstheme="minorHAnsi"/>
          <w:lang w:eastAsia="sl-SI"/>
        </w:rPr>
      </w:pPr>
    </w:p>
    <w:p w14:paraId="21641128" w14:textId="16F2E78D" w:rsidR="00EB7B83" w:rsidRDefault="00EB7B83" w:rsidP="00EB7B83">
      <w:pPr>
        <w:widowControl/>
        <w:autoSpaceDE w:val="0"/>
        <w:autoSpaceDN w:val="0"/>
        <w:spacing w:line="276" w:lineRule="auto"/>
        <w:jc w:val="both"/>
        <w:textAlignment w:val="auto"/>
        <w:rPr>
          <w:rFonts w:cstheme="minorHAnsi"/>
          <w:lang w:eastAsia="sl-SI"/>
        </w:rPr>
      </w:pPr>
    </w:p>
    <w:p w14:paraId="7FA9D2A7" w14:textId="5CD9BE5A" w:rsidR="00EB7B83" w:rsidRPr="00EB7B83" w:rsidRDefault="00EB7B83" w:rsidP="00EB7B83">
      <w:pPr>
        <w:widowControl/>
        <w:tabs>
          <w:tab w:val="left" w:pos="10044"/>
        </w:tabs>
        <w:autoSpaceDE w:val="0"/>
        <w:autoSpaceDN w:val="0"/>
        <w:spacing w:line="276" w:lineRule="auto"/>
        <w:jc w:val="both"/>
        <w:textAlignment w:val="auto"/>
        <w:rPr>
          <w:rFonts w:cstheme="minorHAnsi"/>
          <w:lang w:eastAsia="sl-SI"/>
        </w:rPr>
      </w:pPr>
      <w:r>
        <w:rPr>
          <w:rFonts w:cstheme="minorHAnsi"/>
          <w:lang w:eastAsia="sl-SI"/>
        </w:rPr>
        <w:t xml:space="preserve">             Datum:                                                                          Žig:                                                                                  Podpis odgovorne osebe ponudnika</w:t>
      </w:r>
    </w:p>
    <w:sectPr w:rsidR="00EB7B83" w:rsidRPr="00EB7B83" w:rsidSect="000E1673">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sap">
    <w:altName w:val="Calibri"/>
    <w:panose1 w:val="00000000000000000000"/>
    <w:charset w:val="00"/>
    <w:family w:val="swiss"/>
    <w:notTrueType/>
    <w:pitch w:val="default"/>
    <w:sig w:usb0="00000007" w:usb1="00000000" w:usb2="00000000" w:usb3="00000000" w:csb0="00000003"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EF305F"/>
    <w:multiLevelType w:val="hybridMultilevel"/>
    <w:tmpl w:val="B896C7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9DD3886"/>
    <w:multiLevelType w:val="hybridMultilevel"/>
    <w:tmpl w:val="81704BC6"/>
    <w:lvl w:ilvl="0" w:tplc="02363C2A">
      <w:start w:val="1"/>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2EF40636"/>
    <w:multiLevelType w:val="hybridMultilevel"/>
    <w:tmpl w:val="29D2E8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4AA234E"/>
    <w:multiLevelType w:val="hybridMultilevel"/>
    <w:tmpl w:val="E3C2298C"/>
    <w:lvl w:ilvl="0" w:tplc="5DBECC22">
      <w:numFmt w:val="bullet"/>
      <w:lvlText w:val="-"/>
      <w:lvlJc w:val="left"/>
      <w:pPr>
        <w:ind w:left="1239" w:hanging="360"/>
      </w:pPr>
      <w:rPr>
        <w:rFonts w:ascii="Times New Roman" w:eastAsia="Times New Roman" w:hAnsi="Times New Roman" w:cs="Times New Roman" w:hint="default"/>
      </w:rPr>
    </w:lvl>
    <w:lvl w:ilvl="1" w:tplc="04240003" w:tentative="1">
      <w:start w:val="1"/>
      <w:numFmt w:val="bullet"/>
      <w:lvlText w:val="o"/>
      <w:lvlJc w:val="left"/>
      <w:pPr>
        <w:ind w:left="1959" w:hanging="360"/>
      </w:pPr>
      <w:rPr>
        <w:rFonts w:ascii="Courier New" w:hAnsi="Courier New" w:cs="Courier New" w:hint="default"/>
      </w:rPr>
    </w:lvl>
    <w:lvl w:ilvl="2" w:tplc="04240005" w:tentative="1">
      <w:start w:val="1"/>
      <w:numFmt w:val="bullet"/>
      <w:lvlText w:val=""/>
      <w:lvlJc w:val="left"/>
      <w:pPr>
        <w:ind w:left="2679" w:hanging="360"/>
      </w:pPr>
      <w:rPr>
        <w:rFonts w:ascii="Wingdings" w:hAnsi="Wingdings" w:hint="default"/>
      </w:rPr>
    </w:lvl>
    <w:lvl w:ilvl="3" w:tplc="04240001" w:tentative="1">
      <w:start w:val="1"/>
      <w:numFmt w:val="bullet"/>
      <w:lvlText w:val=""/>
      <w:lvlJc w:val="left"/>
      <w:pPr>
        <w:ind w:left="3399" w:hanging="360"/>
      </w:pPr>
      <w:rPr>
        <w:rFonts w:ascii="Symbol" w:hAnsi="Symbol" w:hint="default"/>
      </w:rPr>
    </w:lvl>
    <w:lvl w:ilvl="4" w:tplc="04240003" w:tentative="1">
      <w:start w:val="1"/>
      <w:numFmt w:val="bullet"/>
      <w:lvlText w:val="o"/>
      <w:lvlJc w:val="left"/>
      <w:pPr>
        <w:ind w:left="4119" w:hanging="360"/>
      </w:pPr>
      <w:rPr>
        <w:rFonts w:ascii="Courier New" w:hAnsi="Courier New" w:cs="Courier New" w:hint="default"/>
      </w:rPr>
    </w:lvl>
    <w:lvl w:ilvl="5" w:tplc="04240005" w:tentative="1">
      <w:start w:val="1"/>
      <w:numFmt w:val="bullet"/>
      <w:lvlText w:val=""/>
      <w:lvlJc w:val="left"/>
      <w:pPr>
        <w:ind w:left="4839" w:hanging="360"/>
      </w:pPr>
      <w:rPr>
        <w:rFonts w:ascii="Wingdings" w:hAnsi="Wingdings" w:hint="default"/>
      </w:rPr>
    </w:lvl>
    <w:lvl w:ilvl="6" w:tplc="04240001" w:tentative="1">
      <w:start w:val="1"/>
      <w:numFmt w:val="bullet"/>
      <w:lvlText w:val=""/>
      <w:lvlJc w:val="left"/>
      <w:pPr>
        <w:ind w:left="5559" w:hanging="360"/>
      </w:pPr>
      <w:rPr>
        <w:rFonts w:ascii="Symbol" w:hAnsi="Symbol" w:hint="default"/>
      </w:rPr>
    </w:lvl>
    <w:lvl w:ilvl="7" w:tplc="04240003" w:tentative="1">
      <w:start w:val="1"/>
      <w:numFmt w:val="bullet"/>
      <w:lvlText w:val="o"/>
      <w:lvlJc w:val="left"/>
      <w:pPr>
        <w:ind w:left="6279" w:hanging="360"/>
      </w:pPr>
      <w:rPr>
        <w:rFonts w:ascii="Courier New" w:hAnsi="Courier New" w:cs="Courier New" w:hint="default"/>
      </w:rPr>
    </w:lvl>
    <w:lvl w:ilvl="8" w:tplc="04240005" w:tentative="1">
      <w:start w:val="1"/>
      <w:numFmt w:val="bullet"/>
      <w:lvlText w:val=""/>
      <w:lvlJc w:val="left"/>
      <w:pPr>
        <w:ind w:left="6999" w:hanging="360"/>
      </w:pPr>
      <w:rPr>
        <w:rFonts w:ascii="Wingdings" w:hAnsi="Wingdings" w:hint="default"/>
      </w:rPr>
    </w:lvl>
  </w:abstractNum>
  <w:abstractNum w:abstractNumId="4" w15:restartNumberingAfterBreak="0">
    <w:nsid w:val="403F0034"/>
    <w:multiLevelType w:val="hybridMultilevel"/>
    <w:tmpl w:val="F6A823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AF613BE"/>
    <w:multiLevelType w:val="hybridMultilevel"/>
    <w:tmpl w:val="84C630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62D970A1"/>
    <w:multiLevelType w:val="hybridMultilevel"/>
    <w:tmpl w:val="5BCC0E0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1010840456">
    <w:abstractNumId w:val="1"/>
  </w:num>
  <w:num w:numId="2" w16cid:durableId="195235091">
    <w:abstractNumId w:val="4"/>
  </w:num>
  <w:num w:numId="3" w16cid:durableId="353774556">
    <w:abstractNumId w:val="5"/>
  </w:num>
  <w:num w:numId="4" w16cid:durableId="1365446536">
    <w:abstractNumId w:val="2"/>
  </w:num>
  <w:num w:numId="5" w16cid:durableId="1311978658">
    <w:abstractNumId w:val="0"/>
  </w:num>
  <w:num w:numId="6" w16cid:durableId="20752785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661998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0DA"/>
    <w:rsid w:val="00052EA0"/>
    <w:rsid w:val="0006449F"/>
    <w:rsid w:val="000913CD"/>
    <w:rsid w:val="000C17CD"/>
    <w:rsid w:val="000D68B6"/>
    <w:rsid w:val="000D7CBA"/>
    <w:rsid w:val="000E1673"/>
    <w:rsid w:val="000E4016"/>
    <w:rsid w:val="00100966"/>
    <w:rsid w:val="001570FB"/>
    <w:rsid w:val="00172ABF"/>
    <w:rsid w:val="001800A1"/>
    <w:rsid w:val="001820DA"/>
    <w:rsid w:val="001D49BF"/>
    <w:rsid w:val="001F751D"/>
    <w:rsid w:val="0023396C"/>
    <w:rsid w:val="00251C9E"/>
    <w:rsid w:val="00263508"/>
    <w:rsid w:val="002B2AC7"/>
    <w:rsid w:val="002B45F7"/>
    <w:rsid w:val="00305061"/>
    <w:rsid w:val="003A3B59"/>
    <w:rsid w:val="003D19B1"/>
    <w:rsid w:val="004020F9"/>
    <w:rsid w:val="00412D98"/>
    <w:rsid w:val="00427C32"/>
    <w:rsid w:val="00470E05"/>
    <w:rsid w:val="00485918"/>
    <w:rsid w:val="00497DE1"/>
    <w:rsid w:val="00575C4D"/>
    <w:rsid w:val="00591CC0"/>
    <w:rsid w:val="005B39B9"/>
    <w:rsid w:val="005B7424"/>
    <w:rsid w:val="005F3E69"/>
    <w:rsid w:val="006419D1"/>
    <w:rsid w:val="0065621F"/>
    <w:rsid w:val="00665768"/>
    <w:rsid w:val="00765676"/>
    <w:rsid w:val="00772F37"/>
    <w:rsid w:val="00797D66"/>
    <w:rsid w:val="00815BBB"/>
    <w:rsid w:val="00897D06"/>
    <w:rsid w:val="00976FF6"/>
    <w:rsid w:val="00982454"/>
    <w:rsid w:val="009D68E6"/>
    <w:rsid w:val="00A05914"/>
    <w:rsid w:val="00A52BBA"/>
    <w:rsid w:val="00A85375"/>
    <w:rsid w:val="00A873CE"/>
    <w:rsid w:val="00A942A6"/>
    <w:rsid w:val="00AC6993"/>
    <w:rsid w:val="00AC740C"/>
    <w:rsid w:val="00B001CD"/>
    <w:rsid w:val="00B22BC6"/>
    <w:rsid w:val="00B351C0"/>
    <w:rsid w:val="00B978D7"/>
    <w:rsid w:val="00BA1C0B"/>
    <w:rsid w:val="00C07ABA"/>
    <w:rsid w:val="00C1066A"/>
    <w:rsid w:val="00C161F0"/>
    <w:rsid w:val="00C2406A"/>
    <w:rsid w:val="00C738CC"/>
    <w:rsid w:val="00C967FB"/>
    <w:rsid w:val="00CB7AB4"/>
    <w:rsid w:val="00CD35C0"/>
    <w:rsid w:val="00D03CC0"/>
    <w:rsid w:val="00D45511"/>
    <w:rsid w:val="00D9471F"/>
    <w:rsid w:val="00D9764D"/>
    <w:rsid w:val="00DA58D3"/>
    <w:rsid w:val="00DB687D"/>
    <w:rsid w:val="00DE44B1"/>
    <w:rsid w:val="00DE6B69"/>
    <w:rsid w:val="00DE71CE"/>
    <w:rsid w:val="00E072B9"/>
    <w:rsid w:val="00E359AB"/>
    <w:rsid w:val="00E7366A"/>
    <w:rsid w:val="00EB0AEA"/>
    <w:rsid w:val="00EB7B83"/>
    <w:rsid w:val="00F537FC"/>
    <w:rsid w:val="00F53DD2"/>
    <w:rsid w:val="00F65F67"/>
    <w:rsid w:val="00F70304"/>
    <w:rsid w:val="00F74322"/>
    <w:rsid w:val="00FC56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E702A"/>
  <w15:chartTrackingRefBased/>
  <w15:docId w15:val="{2ED6BBF4-0727-4A54-BDA3-CBDDAB597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5676"/>
    <w:pPr>
      <w:widowControl w:val="0"/>
      <w:adjustRightInd w:val="0"/>
      <w:spacing w:after="0" w:line="360" w:lineRule="atLeast"/>
      <w:textAlignment w:val="baseline"/>
    </w:pPr>
    <w:rPr>
      <w:rFonts w:eastAsia="Times New Roman" w:cs="Times New Roman"/>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1820DA"/>
    <w:pPr>
      <w:ind w:left="720"/>
      <w:contextualSpacing/>
    </w:pPr>
  </w:style>
  <w:style w:type="paragraph" w:customStyle="1" w:styleId="Default">
    <w:name w:val="Default"/>
    <w:rsid w:val="001820DA"/>
    <w:pPr>
      <w:autoSpaceDE w:val="0"/>
      <w:autoSpaceDN w:val="0"/>
      <w:adjustRightInd w:val="0"/>
      <w:spacing w:after="0" w:line="240" w:lineRule="auto"/>
    </w:pPr>
    <w:rPr>
      <w:rFonts w:ascii="Asap" w:eastAsia="Times New Roman" w:hAnsi="Asap" w:cs="Asap"/>
      <w:i/>
      <w:iCs/>
      <w:color w:val="000000"/>
      <w:sz w:val="24"/>
      <w:szCs w:val="24"/>
      <w:lang w:eastAsia="sl-SI"/>
    </w:rPr>
  </w:style>
  <w:style w:type="table" w:styleId="Tabelamrea">
    <w:name w:val="Table Grid"/>
    <w:basedOn w:val="Navadnatabela"/>
    <w:uiPriority w:val="59"/>
    <w:rsid w:val="001820DA"/>
    <w:pPr>
      <w:spacing w:after="0" w:line="240" w:lineRule="auto"/>
    </w:pPr>
    <w:rPr>
      <w:rFonts w:ascii="Arial" w:eastAsia="Times New Roman" w:hAnsi="Arial" w:cs="Times New Roman"/>
      <w:i/>
      <w:iCs/>
      <w:sz w:val="24"/>
      <w:szCs w:val="24"/>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052EA0"/>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52EA0"/>
    <w:rPr>
      <w:rFonts w:ascii="Segoe UI" w:eastAsia="Times New Roman" w:hAnsi="Segoe UI" w:cs="Segoe UI"/>
      <w:sz w:val="18"/>
      <w:szCs w:val="18"/>
    </w:rPr>
  </w:style>
  <w:style w:type="character" w:styleId="Pripombasklic">
    <w:name w:val="annotation reference"/>
    <w:basedOn w:val="Privzetapisavaodstavka"/>
    <w:uiPriority w:val="99"/>
    <w:semiHidden/>
    <w:unhideWhenUsed/>
    <w:rsid w:val="0065621F"/>
    <w:rPr>
      <w:sz w:val="16"/>
      <w:szCs w:val="16"/>
    </w:rPr>
  </w:style>
  <w:style w:type="paragraph" w:styleId="Pripombabesedilo">
    <w:name w:val="annotation text"/>
    <w:basedOn w:val="Navaden"/>
    <w:link w:val="PripombabesediloZnak"/>
    <w:uiPriority w:val="99"/>
    <w:semiHidden/>
    <w:unhideWhenUsed/>
    <w:rsid w:val="0065621F"/>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65621F"/>
    <w:rPr>
      <w:rFonts w:eastAsia="Times New Roman" w:cs="Times New Roman"/>
      <w:sz w:val="20"/>
      <w:szCs w:val="20"/>
    </w:rPr>
  </w:style>
  <w:style w:type="paragraph" w:styleId="Zadevapripombe">
    <w:name w:val="annotation subject"/>
    <w:basedOn w:val="Pripombabesedilo"/>
    <w:next w:val="Pripombabesedilo"/>
    <w:link w:val="ZadevapripombeZnak"/>
    <w:uiPriority w:val="99"/>
    <w:semiHidden/>
    <w:unhideWhenUsed/>
    <w:rsid w:val="0065621F"/>
    <w:rPr>
      <w:b/>
      <w:bCs/>
    </w:rPr>
  </w:style>
  <w:style w:type="character" w:customStyle="1" w:styleId="ZadevapripombeZnak">
    <w:name w:val="Zadeva pripombe Znak"/>
    <w:basedOn w:val="PripombabesediloZnak"/>
    <w:link w:val="Zadevapripombe"/>
    <w:uiPriority w:val="99"/>
    <w:semiHidden/>
    <w:rsid w:val="0065621F"/>
    <w:rPr>
      <w:rFonts w:eastAsia="Times New Roman" w:cs="Times New Roman"/>
      <w:b/>
      <w:bCs/>
      <w:sz w:val="20"/>
      <w:szCs w:val="20"/>
    </w:rPr>
  </w:style>
  <w:style w:type="paragraph" w:styleId="Revizija">
    <w:name w:val="Revision"/>
    <w:hidden/>
    <w:uiPriority w:val="99"/>
    <w:semiHidden/>
    <w:rsid w:val="0065621F"/>
    <w:pPr>
      <w:spacing w:after="0"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503077">
      <w:bodyDiv w:val="1"/>
      <w:marLeft w:val="0"/>
      <w:marRight w:val="0"/>
      <w:marTop w:val="0"/>
      <w:marBottom w:val="0"/>
      <w:divBdr>
        <w:top w:val="none" w:sz="0" w:space="0" w:color="auto"/>
        <w:left w:val="none" w:sz="0" w:space="0" w:color="auto"/>
        <w:bottom w:val="none" w:sz="0" w:space="0" w:color="auto"/>
        <w:right w:val="none" w:sz="0" w:space="0" w:color="auto"/>
      </w:divBdr>
    </w:div>
    <w:div w:id="365642954">
      <w:bodyDiv w:val="1"/>
      <w:marLeft w:val="0"/>
      <w:marRight w:val="0"/>
      <w:marTop w:val="0"/>
      <w:marBottom w:val="0"/>
      <w:divBdr>
        <w:top w:val="none" w:sz="0" w:space="0" w:color="auto"/>
        <w:left w:val="none" w:sz="0" w:space="0" w:color="auto"/>
        <w:bottom w:val="none" w:sz="0" w:space="0" w:color="auto"/>
        <w:right w:val="none" w:sz="0" w:space="0" w:color="auto"/>
      </w:divBdr>
    </w:div>
    <w:div w:id="579947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40248E52B962C43B7329AD75866486C" ma:contentTypeVersion="10" ma:contentTypeDescription="Ustvari nov dokument." ma:contentTypeScope="" ma:versionID="c88736be1df4120cff3316fcab232e86">
  <xsd:schema xmlns:xsd="http://www.w3.org/2001/XMLSchema" xmlns:xs="http://www.w3.org/2001/XMLSchema" xmlns:p="http://schemas.microsoft.com/office/2006/metadata/properties" xmlns:ns3="37411c57-8da3-476e-a1fc-6b7bcb48ce5f" xmlns:ns4="6ee95491-a79f-49e1-ba88-3228e5058faf" targetNamespace="http://schemas.microsoft.com/office/2006/metadata/properties" ma:root="true" ma:fieldsID="a79d23325edcb1aeb6a5b17bdcaffae7" ns3:_="" ns4:_="">
    <xsd:import namespace="37411c57-8da3-476e-a1fc-6b7bcb48ce5f"/>
    <xsd:import namespace="6ee95491-a79f-49e1-ba88-3228e5058faf"/>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411c57-8da3-476e-a1fc-6b7bcb48ce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ee95491-a79f-49e1-ba88-3228e5058faf" elementFormDefault="qualified">
    <xsd:import namespace="http://schemas.microsoft.com/office/2006/documentManagement/types"/>
    <xsd:import namespace="http://schemas.microsoft.com/office/infopath/2007/PartnerControls"/>
    <xsd:element name="SharedWithUsers" ma:index="15"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V skupni rabi s podrobnostmi" ma:internalName="SharedWithDetails" ma:readOnly="true">
      <xsd:simpleType>
        <xsd:restriction base="dms:Note">
          <xsd:maxLength value="255"/>
        </xsd:restriction>
      </xsd:simpleType>
    </xsd:element>
    <xsd:element name="SharingHintHash" ma:index="17"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11E99D-6EDB-4B01-AF22-6CECBAA0159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D390DE-7DBB-47E0-940C-B515A734C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411c57-8da3-476e-a1fc-6b7bcb48ce5f"/>
    <ds:schemaRef ds:uri="6ee95491-a79f-49e1-ba88-3228e5058f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FEE0D8-A08F-4123-9A78-1D24366BF4F5}">
  <ds:schemaRefs>
    <ds:schemaRef ds:uri="http://schemas.openxmlformats.org/officeDocument/2006/bibliography"/>
  </ds:schemaRefs>
</ds:datastoreItem>
</file>

<file path=customXml/itemProps4.xml><?xml version="1.0" encoding="utf-8"?>
<ds:datastoreItem xmlns:ds="http://schemas.openxmlformats.org/officeDocument/2006/customXml" ds:itemID="{CAF9908D-2785-4432-B2F7-5265ADE03C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5</Pages>
  <Words>1107</Words>
  <Characters>6316</Characters>
  <Application>Microsoft Office Word</Application>
  <DocSecurity>0</DocSecurity>
  <Lines>52</Lines>
  <Paragraphs>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Gregor Uhan</dc:creator>
  <cp:keywords/>
  <dc:description/>
  <cp:lastModifiedBy>Gregor Uhan</cp:lastModifiedBy>
  <cp:revision>42</cp:revision>
  <dcterms:created xsi:type="dcterms:W3CDTF">2020-11-04T07:39:00Z</dcterms:created>
  <dcterms:modified xsi:type="dcterms:W3CDTF">2024-09-24T06:47:00Z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0x010100740248E52B962C43B7329AD75866486C</vt:lpwstr>
  </property>
</Properties>
</file>